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0113" w14:textId="465B5823" w:rsidR="004A46A8" w:rsidRPr="004A46A8" w:rsidRDefault="00462ECE" w:rsidP="00B86AB3">
      <w:pPr>
        <w:ind w:left="-630"/>
        <w:rPr>
          <w:rFonts w:ascii="WhitneyHTF-Medium" w:hAnsi="WhitneyHTF-Medium" w:cs="WhitneyHTF-Medium"/>
          <w:color w:val="000000"/>
          <w:sz w:val="44"/>
          <w:szCs w:val="44"/>
        </w:rPr>
      </w:pPr>
      <w:r>
        <w:rPr>
          <w:rFonts w:ascii="WhitneyHTF-Medium" w:hAnsi="WhitneyHTF-Medium" w:cs="WhitneyHTF-Medium"/>
          <w:noProof/>
          <w:color w:val="000000"/>
          <w:sz w:val="44"/>
          <w:szCs w:val="44"/>
        </w:rPr>
        <w:drawing>
          <wp:anchor distT="0" distB="0" distL="114300" distR="114300" simplePos="0" relativeHeight="251658240" behindDoc="0" locked="0" layoutInCell="1" allowOverlap="1" wp14:anchorId="210EE98B" wp14:editId="56351B1B">
            <wp:simplePos x="0" y="0"/>
            <wp:positionH relativeFrom="margin">
              <wp:posOffset>-604965</wp:posOffset>
            </wp:positionH>
            <wp:positionV relativeFrom="margin">
              <wp:posOffset>-379730</wp:posOffset>
            </wp:positionV>
            <wp:extent cx="1603169" cy="21375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e33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169" cy="2137559"/>
                    </a:xfrm>
                    <a:prstGeom prst="rect">
                      <a:avLst/>
                    </a:prstGeom>
                  </pic:spPr>
                </pic:pic>
              </a:graphicData>
            </a:graphic>
          </wp:anchor>
        </w:drawing>
      </w:r>
      <w:r w:rsidR="00B219AC">
        <w:rPr>
          <w:rFonts w:ascii="WhitneyHTF-Medium" w:hAnsi="WhitneyHTF-Medium" w:cs="WhitneyHTF-Medium"/>
          <w:color w:val="000000"/>
          <w:sz w:val="44"/>
          <w:szCs w:val="44"/>
        </w:rPr>
        <w:t>Sojourners’ Internship Program</w:t>
      </w:r>
    </w:p>
    <w:p w14:paraId="72C88BAA" w14:textId="7C8A674A" w:rsidR="00462ECE" w:rsidRPr="00B86AB3" w:rsidRDefault="00D56591" w:rsidP="00462EC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The</w:t>
      </w:r>
      <w:r w:rsidR="00B219AC" w:rsidRPr="00B86AB3">
        <w:rPr>
          <w:rFonts w:ascii="MinionPro-Regular" w:hAnsi="MinionPro-Regular" w:cs="MinionPro-Regular"/>
          <w:color w:val="000000"/>
        </w:rPr>
        <w:t xml:space="preserve"> Sojourners</w:t>
      </w:r>
      <w:r w:rsidR="008F4A2C" w:rsidRPr="00B86AB3">
        <w:rPr>
          <w:rFonts w:ascii="MinionPro-Regular" w:hAnsi="MinionPro-Regular" w:cs="MinionPro-Regular"/>
          <w:color w:val="000000"/>
        </w:rPr>
        <w:t>’</w:t>
      </w:r>
      <w:r>
        <w:rPr>
          <w:rFonts w:ascii="MinionPro-Regular" w:hAnsi="MinionPro-Regular" w:cs="MinionPro-Regular"/>
          <w:color w:val="000000"/>
        </w:rPr>
        <w:t xml:space="preserve"> Internship Program </w:t>
      </w:r>
      <w:r w:rsidR="00462ECE">
        <w:rPr>
          <w:rFonts w:ascii="MinionPro-Regular" w:hAnsi="MinionPro-Regular" w:cs="MinionPro-Regular"/>
          <w:color w:val="000000"/>
        </w:rPr>
        <w:t xml:space="preserve">is </w:t>
      </w:r>
      <w:r w:rsidR="00442C12">
        <w:rPr>
          <w:rFonts w:ascii="MinionPro-Regular" w:hAnsi="MinionPro-Regular" w:cs="MinionPro-Regular"/>
          <w:color w:val="000000"/>
        </w:rPr>
        <w:t>a</w:t>
      </w:r>
      <w:r w:rsidR="00462ECE">
        <w:rPr>
          <w:rFonts w:ascii="MinionPro-Regular" w:hAnsi="MinionPro-Regular" w:cs="MinionPro-Regular"/>
          <w:color w:val="000000"/>
        </w:rPr>
        <w:t xml:space="preserve"> leadership development </w:t>
      </w:r>
      <w:r w:rsidR="00442C12">
        <w:rPr>
          <w:rFonts w:ascii="MinionPro-Regular" w:hAnsi="MinionPro-Regular" w:cs="MinionPro-Regular"/>
          <w:color w:val="000000"/>
        </w:rPr>
        <w:t>program</w:t>
      </w:r>
      <w:r w:rsidR="00462ECE">
        <w:rPr>
          <w:rFonts w:ascii="MinionPro-Regular" w:hAnsi="MinionPro-Regular" w:cs="MinionPro-Regular"/>
          <w:color w:val="000000"/>
        </w:rPr>
        <w:t xml:space="preserve"> dedicated to</w:t>
      </w:r>
      <w:r w:rsidR="004979AE" w:rsidRPr="00B86AB3">
        <w:rPr>
          <w:rFonts w:ascii="MinionPro-Regular" w:hAnsi="MinionPro-Regular" w:cs="MinionPro-Regular"/>
          <w:color w:val="000000"/>
        </w:rPr>
        <w:t xml:space="preserve"> Christian discipleship</w:t>
      </w:r>
      <w:r w:rsidR="00462ECE">
        <w:rPr>
          <w:rFonts w:ascii="MinionPro-Regular" w:hAnsi="MinionPro-Regular" w:cs="MinionPro-Regular"/>
          <w:color w:val="000000"/>
        </w:rPr>
        <w:t>, community,</w:t>
      </w:r>
      <w:r w:rsidR="004979AE" w:rsidRPr="00B86AB3">
        <w:rPr>
          <w:rFonts w:ascii="MinionPro-Regular" w:hAnsi="MinionPro-Regular" w:cs="MinionPro-Regular"/>
          <w:color w:val="000000"/>
        </w:rPr>
        <w:t xml:space="preserve"> and vocation</w:t>
      </w:r>
      <w:r w:rsidR="00462ECE">
        <w:rPr>
          <w:rFonts w:ascii="MinionPro-Regular" w:hAnsi="MinionPro-Regular" w:cs="MinionPro-Regular"/>
          <w:color w:val="000000"/>
        </w:rPr>
        <w:t xml:space="preserve">. </w:t>
      </w:r>
      <w:r w:rsidR="00442C12">
        <w:rPr>
          <w:rFonts w:ascii="MinionPro-Regular" w:hAnsi="MinionPro-Regular" w:cs="MinionPro-Regular"/>
          <w:color w:val="000000"/>
        </w:rPr>
        <w:t>Celebrating its</w:t>
      </w:r>
      <w:r w:rsidR="00462ECE">
        <w:rPr>
          <w:rFonts w:ascii="MinionPro-Regular" w:hAnsi="MinionPro-Regular" w:cs="MinionPro-Regular"/>
          <w:color w:val="000000"/>
        </w:rPr>
        <w:t xml:space="preserve"> </w:t>
      </w:r>
      <w:r w:rsidR="00442C12">
        <w:rPr>
          <w:rFonts w:ascii="MinionPro-Regular" w:hAnsi="MinionPro-Regular" w:cs="MinionPro-Regular"/>
          <w:color w:val="000000"/>
        </w:rPr>
        <w:t xml:space="preserve">33-year </w:t>
      </w:r>
      <w:proofErr w:type="gramStart"/>
      <w:r w:rsidR="00442C12">
        <w:rPr>
          <w:rFonts w:ascii="MinionPro-Regular" w:hAnsi="MinionPro-Regular" w:cs="MinionPro-Regular"/>
          <w:color w:val="000000"/>
        </w:rPr>
        <w:t xml:space="preserve">history,  </w:t>
      </w:r>
      <w:r w:rsidR="00462ECE">
        <w:rPr>
          <w:rFonts w:ascii="MinionPro-Regular" w:hAnsi="MinionPro-Regular" w:cs="MinionPro-Regular"/>
          <w:color w:val="000000"/>
        </w:rPr>
        <w:t xml:space="preserve"> </w:t>
      </w:r>
      <w:proofErr w:type="gramEnd"/>
      <w:r w:rsidR="00462ECE">
        <w:rPr>
          <w:rFonts w:ascii="MinionPro-Regular" w:hAnsi="MinionPro-Regular" w:cs="MinionPro-Regular"/>
          <w:color w:val="000000"/>
        </w:rPr>
        <w:t>program</w:t>
      </w:r>
      <w:r w:rsidR="00442C12">
        <w:rPr>
          <w:rFonts w:ascii="MinionPro-Regular" w:hAnsi="MinionPro-Regular" w:cs="MinionPro-Regular"/>
          <w:color w:val="000000"/>
        </w:rPr>
        <w:t xml:space="preserve"> alumni</w:t>
      </w:r>
      <w:r w:rsidR="00462ECE">
        <w:rPr>
          <w:rFonts w:ascii="MinionPro-Regular" w:hAnsi="MinionPro-Regular" w:cs="MinionPro-Regular"/>
          <w:color w:val="000000"/>
        </w:rPr>
        <w:t xml:space="preserve"> have </w:t>
      </w:r>
      <w:r w:rsidR="00462ECE" w:rsidRPr="00B86AB3">
        <w:rPr>
          <w:rFonts w:ascii="MinionPro-Regular" w:hAnsi="MinionPro-Regular" w:cs="MinionPro-Regular"/>
          <w:color w:val="000000"/>
        </w:rPr>
        <w:t>made a lasting impact on the social justice movement in the church, the United States</w:t>
      </w:r>
      <w:r w:rsidR="00CF67D2">
        <w:rPr>
          <w:rFonts w:ascii="MinionPro-Regular" w:hAnsi="MinionPro-Regular" w:cs="MinionPro-Regular"/>
          <w:color w:val="000000"/>
        </w:rPr>
        <w:t>,</w:t>
      </w:r>
      <w:r w:rsidR="00462ECE" w:rsidRPr="00B86AB3">
        <w:rPr>
          <w:rFonts w:ascii="MinionPro-Regular" w:hAnsi="MinionPro-Regular" w:cs="MinionPro-Regular"/>
          <w:color w:val="000000"/>
        </w:rPr>
        <w:t xml:space="preserve"> and around the world. </w:t>
      </w:r>
    </w:p>
    <w:p w14:paraId="12A2DEE3" w14:textId="77777777" w:rsidR="00462ECE" w:rsidRPr="00B86AB3" w:rsidRDefault="00462ECE" w:rsidP="00462ECE">
      <w:pPr>
        <w:autoSpaceDE w:val="0"/>
        <w:autoSpaceDN w:val="0"/>
        <w:adjustRightInd w:val="0"/>
        <w:spacing w:after="0" w:line="240" w:lineRule="auto"/>
        <w:ind w:left="720"/>
        <w:rPr>
          <w:rFonts w:ascii="MinionPro-Regular" w:hAnsi="MinionPro-Regular" w:cs="MinionPro-Regular"/>
          <w:color w:val="000000"/>
        </w:rPr>
      </w:pPr>
    </w:p>
    <w:p w14:paraId="04BE4919" w14:textId="6C563EF8" w:rsidR="007B4142" w:rsidRPr="00B86AB3" w:rsidRDefault="00462ECE" w:rsidP="00B86AB3">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Between seven to 10 participants are selected into the program each year. People from all life stages and career paths are welcome. The program is </w:t>
      </w:r>
      <w:r w:rsidR="00E43DCA">
        <w:rPr>
          <w:rFonts w:ascii="MinionPro-Regular" w:hAnsi="MinionPro-Regular" w:cs="MinionPro-Regular"/>
          <w:color w:val="000000"/>
        </w:rPr>
        <w:t xml:space="preserve">designed to be a holistic experience focused on the following: </w:t>
      </w:r>
    </w:p>
    <w:p w14:paraId="0D487B24" w14:textId="77777777" w:rsidR="005A27A7" w:rsidRPr="00B86AB3" w:rsidRDefault="005A27A7" w:rsidP="00B86AB3">
      <w:pPr>
        <w:autoSpaceDE w:val="0"/>
        <w:autoSpaceDN w:val="0"/>
        <w:adjustRightInd w:val="0"/>
        <w:spacing w:after="0" w:line="240" w:lineRule="auto"/>
        <w:rPr>
          <w:rFonts w:ascii="MinionPro-Regular" w:hAnsi="MinionPro-Regular" w:cs="MinionPro-Regular"/>
          <w:color w:val="000000"/>
        </w:rPr>
      </w:pPr>
    </w:p>
    <w:p w14:paraId="30A8D797" w14:textId="77777777" w:rsidR="007B4142" w:rsidRPr="00B86AB3" w:rsidRDefault="00B219AC" w:rsidP="00D56591">
      <w:pPr>
        <w:pStyle w:val="ListParagraph"/>
        <w:numPr>
          <w:ilvl w:val="0"/>
          <w:numId w:val="6"/>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9E0B0F"/>
        </w:rPr>
        <w:t>Life and Faith</w:t>
      </w:r>
      <w:r w:rsidRPr="00D56591">
        <w:rPr>
          <w:rFonts w:ascii="MinionPro-Regular" w:hAnsi="MinionPro-Regular" w:cs="MinionPro-Regular"/>
          <w:color w:val="9E0B0F"/>
        </w:rPr>
        <w:t>:</w:t>
      </w:r>
      <w:r w:rsidRPr="00B86AB3">
        <w:rPr>
          <w:rFonts w:ascii="MinionPro-Regular" w:hAnsi="MinionPro-Regular" w:cs="MinionPro-Regular"/>
          <w:color w:val="000000"/>
        </w:rPr>
        <w:t xml:space="preserve"> </w:t>
      </w:r>
      <w:r w:rsidR="004979AE" w:rsidRPr="00B86AB3">
        <w:rPr>
          <w:rFonts w:ascii="MinionPro-Regular" w:hAnsi="MinionPro-Regular" w:cs="MinionPro-Regular"/>
          <w:color w:val="000000"/>
        </w:rPr>
        <w:t>Interns</w:t>
      </w:r>
      <w:r w:rsidRPr="00B86AB3">
        <w:rPr>
          <w:rFonts w:ascii="MinionPro-Regular" w:hAnsi="MinionPro-Regular" w:cs="MinionPro-Regular"/>
          <w:color w:val="000000"/>
        </w:rPr>
        <w:t xml:space="preserve"> live </w:t>
      </w:r>
      <w:r w:rsidR="004979AE" w:rsidRPr="00B86AB3">
        <w:rPr>
          <w:rFonts w:ascii="MinionPro-Regular" w:hAnsi="MinionPro-Regular" w:cs="MinionPro-Regular"/>
          <w:color w:val="000000"/>
        </w:rPr>
        <w:t>together</w:t>
      </w:r>
      <w:r w:rsidRPr="00B86AB3">
        <w:rPr>
          <w:rFonts w:ascii="MinionPro-Regular" w:hAnsi="MinionPro-Regular" w:cs="MinionPro-Regular"/>
          <w:color w:val="000000"/>
        </w:rPr>
        <w:t xml:space="preserve"> in Washington, D.C.</w:t>
      </w:r>
      <w:r w:rsidR="004979AE" w:rsidRPr="00B86AB3">
        <w:rPr>
          <w:rFonts w:ascii="MinionPro-Regular" w:hAnsi="MinionPro-Regular" w:cs="MinionPro-Regular"/>
          <w:color w:val="000000"/>
        </w:rPr>
        <w:t xml:space="preserve"> and experience life as an intentional Christian community: sharing </w:t>
      </w:r>
      <w:r w:rsidRPr="00B86AB3">
        <w:rPr>
          <w:rFonts w:ascii="MinionPro-Regular" w:hAnsi="MinionPro-Regular" w:cs="MinionPro-Regular"/>
          <w:color w:val="000000"/>
        </w:rPr>
        <w:t xml:space="preserve">meals, a common budget, </w:t>
      </w:r>
      <w:r w:rsidR="004979AE" w:rsidRPr="00B86AB3">
        <w:rPr>
          <w:rFonts w:ascii="MinionPro-Regular" w:hAnsi="MinionPro-Regular" w:cs="MinionPro-Regular"/>
          <w:color w:val="000000"/>
        </w:rPr>
        <w:t>weekly house meetings, and communal prayer</w:t>
      </w:r>
      <w:r w:rsidRPr="00B86AB3">
        <w:rPr>
          <w:rFonts w:ascii="MinionPro-Regular" w:hAnsi="MinionPro-Regular" w:cs="MinionPro-Regular"/>
          <w:color w:val="000000"/>
        </w:rPr>
        <w:t>.</w:t>
      </w:r>
    </w:p>
    <w:p w14:paraId="58638895" w14:textId="77777777" w:rsidR="007B4142" w:rsidRPr="00B86AB3" w:rsidRDefault="007B4142" w:rsidP="00D56591">
      <w:pPr>
        <w:autoSpaceDE w:val="0"/>
        <w:autoSpaceDN w:val="0"/>
        <w:adjustRightInd w:val="0"/>
        <w:spacing w:after="0" w:line="240" w:lineRule="auto"/>
        <w:ind w:left="360"/>
        <w:rPr>
          <w:rFonts w:ascii="MinionPro-Regular" w:hAnsi="MinionPro-Regular" w:cs="MinionPro-Regular"/>
          <w:color w:val="000000"/>
        </w:rPr>
      </w:pPr>
    </w:p>
    <w:p w14:paraId="7D7B95F7" w14:textId="43BA8F54" w:rsidR="007B4142" w:rsidRPr="00B86AB3" w:rsidRDefault="009F5ED6" w:rsidP="00D56591">
      <w:pPr>
        <w:pStyle w:val="ListParagraph"/>
        <w:numPr>
          <w:ilvl w:val="0"/>
          <w:numId w:val="1"/>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A50021"/>
        </w:rPr>
        <w:t>Prayer and Discipleship</w:t>
      </w:r>
      <w:r w:rsidR="004979AE" w:rsidRPr="00B86AB3">
        <w:rPr>
          <w:rFonts w:ascii="MinionPro-Regular" w:hAnsi="MinionPro-Regular" w:cs="MinionPro-Regular"/>
          <w:color w:val="000000"/>
        </w:rPr>
        <w:t>: I</w:t>
      </w:r>
      <w:r w:rsidR="00B219AC" w:rsidRPr="00B86AB3">
        <w:rPr>
          <w:rFonts w:ascii="MinionPro-Regular" w:hAnsi="MinionPro-Regular" w:cs="MinionPro-Regular"/>
          <w:color w:val="000000"/>
        </w:rPr>
        <w:t xml:space="preserve">nterns participate in </w:t>
      </w:r>
      <w:r w:rsidR="004979AE" w:rsidRPr="00B86AB3">
        <w:rPr>
          <w:rFonts w:ascii="MinionPro-Regular" w:hAnsi="MinionPro-Regular" w:cs="MinionPro-Regular"/>
          <w:color w:val="000000"/>
        </w:rPr>
        <w:t xml:space="preserve">weekly </w:t>
      </w:r>
      <w:r w:rsidR="00CF67D2">
        <w:rPr>
          <w:rFonts w:ascii="MinionPro-Regular" w:hAnsi="MinionPro-Regular" w:cs="MinionPro-Regular"/>
          <w:color w:val="000000"/>
        </w:rPr>
        <w:t xml:space="preserve">faith and justice </w:t>
      </w:r>
      <w:r w:rsidR="00B219AC" w:rsidRPr="00B86AB3">
        <w:rPr>
          <w:rFonts w:ascii="MinionPro-Regular" w:hAnsi="MinionPro-Regular" w:cs="MinionPro-Regular"/>
          <w:color w:val="000000"/>
        </w:rPr>
        <w:t xml:space="preserve">seminars, </w:t>
      </w:r>
      <w:r w:rsidR="004979AE" w:rsidRPr="00B86AB3">
        <w:rPr>
          <w:rFonts w:ascii="MinionPro-Regular" w:hAnsi="MinionPro-Regular" w:cs="MinionPro-Regular"/>
          <w:color w:val="000000"/>
        </w:rPr>
        <w:t>monthly chapel services with colleagues</w:t>
      </w:r>
      <w:r w:rsidR="00B81CC8">
        <w:rPr>
          <w:rFonts w:ascii="MinionPro-Regular" w:hAnsi="MinionPro-Regular" w:cs="MinionPro-Regular"/>
          <w:color w:val="000000"/>
        </w:rPr>
        <w:t>,</w:t>
      </w:r>
      <w:r w:rsidR="004979AE" w:rsidRPr="00B86AB3">
        <w:rPr>
          <w:rFonts w:ascii="MinionPro-Regular" w:hAnsi="MinionPro-Regular" w:cs="MinionPro-Regular"/>
          <w:color w:val="000000"/>
        </w:rPr>
        <w:t xml:space="preserve"> and three community</w:t>
      </w:r>
      <w:r w:rsidR="00B219AC" w:rsidRPr="00B86AB3">
        <w:rPr>
          <w:rFonts w:ascii="MinionPro-Regular" w:hAnsi="MinionPro-Regular" w:cs="MinionPro-Regular"/>
          <w:color w:val="000000"/>
        </w:rPr>
        <w:t xml:space="preserve"> retreats.</w:t>
      </w:r>
    </w:p>
    <w:p w14:paraId="09351CC5" w14:textId="77777777" w:rsidR="007B4142" w:rsidRPr="00B86AB3" w:rsidRDefault="007B4142" w:rsidP="00D56591">
      <w:pPr>
        <w:autoSpaceDE w:val="0"/>
        <w:autoSpaceDN w:val="0"/>
        <w:adjustRightInd w:val="0"/>
        <w:spacing w:after="0" w:line="240" w:lineRule="auto"/>
        <w:ind w:left="360"/>
        <w:rPr>
          <w:rFonts w:ascii="MinionPro-Regular" w:hAnsi="MinionPro-Regular" w:cs="MinionPro-Regular"/>
          <w:color w:val="000000"/>
        </w:rPr>
      </w:pPr>
    </w:p>
    <w:p w14:paraId="559D64BE" w14:textId="4B194E9B" w:rsidR="007B4142" w:rsidRPr="00B86AB3" w:rsidRDefault="00B219AC" w:rsidP="00D56591">
      <w:pPr>
        <w:pStyle w:val="ListParagraph"/>
        <w:numPr>
          <w:ilvl w:val="0"/>
          <w:numId w:val="1"/>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A50021"/>
        </w:rPr>
        <w:t xml:space="preserve">Work and </w:t>
      </w:r>
      <w:r w:rsidR="00B81CC8">
        <w:rPr>
          <w:rFonts w:ascii="MinionPro-Bold" w:hAnsi="MinionPro-Bold" w:cs="MinionPro-Bold"/>
          <w:b/>
          <w:bCs/>
          <w:color w:val="A50021"/>
        </w:rPr>
        <w:t>Vocation</w:t>
      </w:r>
      <w:r w:rsidRPr="00D56591">
        <w:rPr>
          <w:rFonts w:ascii="MinionPro-Regular" w:hAnsi="MinionPro-Regular" w:cs="MinionPro-Regular"/>
          <w:color w:val="A50021"/>
        </w:rPr>
        <w:t xml:space="preserve">: </w:t>
      </w:r>
      <w:r w:rsidRPr="00B86AB3">
        <w:rPr>
          <w:rFonts w:ascii="MinionPro-Regular" w:hAnsi="MinionPro-Regular" w:cs="MinionPro-Regular"/>
          <w:color w:val="000000"/>
        </w:rPr>
        <w:t>Interns work full-time in the ministry of Sojourners. Each participant is placed in an entry-level pos</w:t>
      </w:r>
      <w:r w:rsidR="004979AE" w:rsidRPr="00B86AB3">
        <w:rPr>
          <w:rFonts w:ascii="MinionPro-Regular" w:hAnsi="MinionPro-Regular" w:cs="MinionPro-Regular"/>
          <w:color w:val="000000"/>
        </w:rPr>
        <w:t>ition and is paired with a professional mentor.</w:t>
      </w:r>
      <w:r w:rsidR="00462ECE">
        <w:rPr>
          <w:rFonts w:ascii="MinionPro-Regular" w:hAnsi="MinionPro-Regular" w:cs="MinionPro-Regular"/>
          <w:color w:val="000000"/>
        </w:rPr>
        <w:t xml:space="preserve"> Below is a list of </w:t>
      </w:r>
      <w:r w:rsidR="004A7EE1" w:rsidRPr="00B86AB3">
        <w:rPr>
          <w:rFonts w:ascii="MinionPro-Regular" w:hAnsi="MinionPro-Regular" w:cs="MinionPro-Regular"/>
          <w:color w:val="000000"/>
        </w:rPr>
        <w:t xml:space="preserve">positions </w:t>
      </w:r>
      <w:r w:rsidR="00462ECE">
        <w:rPr>
          <w:rFonts w:ascii="MinionPro-Regular" w:hAnsi="MinionPro-Regular" w:cs="MinionPro-Regular"/>
          <w:color w:val="000000"/>
        </w:rPr>
        <w:t>commonly offered through the program:</w:t>
      </w:r>
    </w:p>
    <w:p w14:paraId="122EA930" w14:textId="77777777" w:rsidR="007B4142" w:rsidRPr="00B86AB3" w:rsidRDefault="007B4142" w:rsidP="00B86AB3">
      <w:pPr>
        <w:autoSpaceDE w:val="0"/>
        <w:autoSpaceDN w:val="0"/>
        <w:adjustRightInd w:val="0"/>
        <w:spacing w:after="0" w:line="240" w:lineRule="auto"/>
        <w:rPr>
          <w:rFonts w:ascii="MinionPro-Regular" w:hAnsi="MinionPro-Regular" w:cs="MinionPro-Regular"/>
          <w:color w:val="000000"/>
        </w:rPr>
      </w:pPr>
    </w:p>
    <w:tbl>
      <w:tblPr>
        <w:tblStyle w:val="TableGrid"/>
        <w:tblpPr w:leftFromText="180" w:rightFromText="180"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420"/>
        <w:gridCol w:w="3870"/>
      </w:tblGrid>
      <w:tr w:rsidR="00B81CC8" w:rsidRPr="00462ECE" w14:paraId="634ED2A7" w14:textId="77777777" w:rsidTr="00B81CC8">
        <w:trPr>
          <w:trHeight w:val="343"/>
        </w:trPr>
        <w:tc>
          <w:tcPr>
            <w:tcW w:w="3420" w:type="dxa"/>
          </w:tcPr>
          <w:p w14:paraId="5C1A1872" w14:textId="2CD8342D" w:rsidR="00B81CC8" w:rsidRPr="00462ECE" w:rsidRDefault="00B81CC8" w:rsidP="00D56591">
            <w:pPr>
              <w:autoSpaceDE w:val="0"/>
              <w:autoSpaceDN w:val="0"/>
              <w:adjustRightInd w:val="0"/>
              <w:spacing w:line="360" w:lineRule="auto"/>
              <w:rPr>
                <w:rFonts w:ascii="MinionPro-Bold" w:hAnsi="MinionPro-Bold" w:cs="MinionPro-Bold"/>
                <w:b/>
                <w:bCs/>
                <w:sz w:val="20"/>
              </w:rPr>
            </w:pPr>
            <w:r w:rsidRPr="00462ECE">
              <w:rPr>
                <w:rFonts w:ascii="MinionPro-Regular" w:hAnsi="MinionPro-Regular" w:cs="MinionPro-Regular"/>
                <w:color w:val="000000"/>
                <w:sz w:val="20"/>
              </w:rPr>
              <w:t>Advertising Assistant</w:t>
            </w:r>
          </w:p>
        </w:tc>
        <w:tc>
          <w:tcPr>
            <w:tcW w:w="3870" w:type="dxa"/>
          </w:tcPr>
          <w:p w14:paraId="7028ABAC" w14:textId="127966FB" w:rsidR="00B81CC8" w:rsidRPr="00462ECE" w:rsidRDefault="000D49CF" w:rsidP="000D49CF">
            <w:pPr>
              <w:autoSpaceDE w:val="0"/>
              <w:autoSpaceDN w:val="0"/>
              <w:adjustRightInd w:val="0"/>
              <w:spacing w:line="360" w:lineRule="auto"/>
              <w:jc w:val="both"/>
              <w:rPr>
                <w:rFonts w:ascii="MinionPro-Bold" w:hAnsi="MinionPro-Bold" w:cs="MinionPro-Bold"/>
                <w:b/>
                <w:bCs/>
                <w:sz w:val="20"/>
              </w:rPr>
            </w:pPr>
            <w:r>
              <w:rPr>
                <w:rFonts w:ascii="MinionPro-Bold" w:hAnsi="MinionPro-Bold" w:cs="MinionPro-Bold"/>
                <w:bCs/>
                <w:color w:val="000000"/>
                <w:sz w:val="20"/>
              </w:rPr>
              <w:t xml:space="preserve">Campaigns &amp; Communications </w:t>
            </w:r>
            <w:r w:rsidR="00B81CC8" w:rsidRPr="00462ECE">
              <w:rPr>
                <w:rFonts w:ascii="MinionPro-Bold" w:hAnsi="MinionPro-Bold" w:cs="MinionPro-Bold"/>
                <w:bCs/>
                <w:color w:val="000000"/>
                <w:sz w:val="20"/>
              </w:rPr>
              <w:t xml:space="preserve">Assistant </w:t>
            </w:r>
          </w:p>
        </w:tc>
      </w:tr>
      <w:tr w:rsidR="00B81CC8" w:rsidRPr="00462ECE" w14:paraId="22C80E6E" w14:textId="77777777" w:rsidTr="00B81CC8">
        <w:trPr>
          <w:trHeight w:val="296"/>
        </w:trPr>
        <w:tc>
          <w:tcPr>
            <w:tcW w:w="3420" w:type="dxa"/>
          </w:tcPr>
          <w:p w14:paraId="61F44388" w14:textId="190B768D" w:rsidR="00B81CC8" w:rsidRPr="00462ECE" w:rsidRDefault="00B81CC8" w:rsidP="00D56591">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Circulation Assistant</w:t>
            </w:r>
          </w:p>
        </w:tc>
        <w:tc>
          <w:tcPr>
            <w:tcW w:w="3870" w:type="dxa"/>
          </w:tcPr>
          <w:p w14:paraId="72CFA3B3" w14:textId="2948E932" w:rsidR="00B81CC8" w:rsidRPr="00462ECE" w:rsidRDefault="00B81CC8" w:rsidP="00D56591">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Summit/Administrative Assistant</w:t>
            </w:r>
          </w:p>
        </w:tc>
      </w:tr>
      <w:tr w:rsidR="00B81CC8" w:rsidRPr="00462ECE" w14:paraId="25AC7C26" w14:textId="77777777" w:rsidTr="00B81CC8">
        <w:trPr>
          <w:trHeight w:val="246"/>
        </w:trPr>
        <w:tc>
          <w:tcPr>
            <w:tcW w:w="3420" w:type="dxa"/>
          </w:tcPr>
          <w:p w14:paraId="6FDE43EF" w14:textId="0AD36BE7" w:rsidR="00B81CC8" w:rsidRPr="00462ECE" w:rsidRDefault="00B81CC8" w:rsidP="00D56591">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Donor Services Assistant</w:t>
            </w:r>
          </w:p>
        </w:tc>
        <w:tc>
          <w:tcPr>
            <w:tcW w:w="3870" w:type="dxa"/>
          </w:tcPr>
          <w:p w14:paraId="3CE12DF2" w14:textId="6C676354" w:rsidR="00B81CC8" w:rsidRPr="00462ECE" w:rsidRDefault="00B81CC8" w:rsidP="00D56591">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 xml:space="preserve">Magazine Editorial Assistant </w:t>
            </w:r>
          </w:p>
        </w:tc>
      </w:tr>
      <w:tr w:rsidR="00B81CC8" w:rsidRPr="00462ECE" w14:paraId="29DBE3F8" w14:textId="77777777" w:rsidTr="00B81CC8">
        <w:trPr>
          <w:trHeight w:val="246"/>
        </w:trPr>
        <w:tc>
          <w:tcPr>
            <w:tcW w:w="3420" w:type="dxa"/>
          </w:tcPr>
          <w:p w14:paraId="65239279" w14:textId="08FF5704" w:rsidR="00B81CC8" w:rsidRPr="00462ECE" w:rsidRDefault="00B81CC8" w:rsidP="00D56591">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Executive/President’s Office Assistant</w:t>
            </w:r>
          </w:p>
        </w:tc>
        <w:tc>
          <w:tcPr>
            <w:tcW w:w="3870" w:type="dxa"/>
          </w:tcPr>
          <w:p w14:paraId="20B70F8A" w14:textId="643D100E" w:rsidR="00B81CC8" w:rsidRPr="00462ECE" w:rsidRDefault="00B81CC8" w:rsidP="00D56591">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Online Editorial Assistant</w:t>
            </w:r>
          </w:p>
        </w:tc>
      </w:tr>
    </w:tbl>
    <w:p w14:paraId="38108C01" w14:textId="4CCC56AD" w:rsidR="00385A1E" w:rsidRPr="00B86AB3" w:rsidRDefault="00385A1E" w:rsidP="00B86AB3">
      <w:pPr>
        <w:autoSpaceDE w:val="0"/>
        <w:autoSpaceDN w:val="0"/>
        <w:adjustRightInd w:val="0"/>
        <w:spacing w:after="0" w:line="240" w:lineRule="auto"/>
        <w:rPr>
          <w:rFonts w:ascii="MinionPro-Regular" w:hAnsi="MinionPro-Regular" w:cs="MinionPro-Regular"/>
          <w:color w:val="000000"/>
        </w:rPr>
        <w:sectPr w:rsidR="00385A1E" w:rsidRPr="00B86AB3">
          <w:headerReference w:type="default" r:id="rId9"/>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0AED5DA" w14:textId="62BBC2C0" w:rsidR="00D36F79" w:rsidRPr="00B86AB3" w:rsidRDefault="00D36F79" w:rsidP="00B86AB3">
      <w:pPr>
        <w:autoSpaceDE w:val="0"/>
        <w:autoSpaceDN w:val="0"/>
        <w:adjustRightInd w:val="0"/>
        <w:spacing w:after="0" w:line="240" w:lineRule="auto"/>
        <w:rPr>
          <w:rFonts w:ascii="MinionPro-Bold" w:hAnsi="MinionPro-Bold" w:cs="MinionPro-Bold"/>
          <w:b/>
          <w:bCs/>
          <w:color w:val="000000"/>
        </w:rPr>
      </w:pPr>
    </w:p>
    <w:p w14:paraId="04F2B444" w14:textId="77777777" w:rsidR="00D36F79" w:rsidRPr="00B86AB3" w:rsidRDefault="00D36F79" w:rsidP="00B86AB3">
      <w:pPr>
        <w:rPr>
          <w:rFonts w:ascii="MinionPro-Bold" w:hAnsi="MinionPro-Bold" w:cs="MinionPro-Bold"/>
        </w:rPr>
      </w:pPr>
    </w:p>
    <w:p w14:paraId="15E9C40B" w14:textId="5F890A3C" w:rsidR="00D56591" w:rsidRDefault="00B86AB3" w:rsidP="00B86AB3">
      <w:pPr>
        <w:autoSpaceDE w:val="0"/>
        <w:autoSpaceDN w:val="0"/>
        <w:adjustRightInd w:val="0"/>
        <w:spacing w:after="0" w:line="240" w:lineRule="auto"/>
        <w:rPr>
          <w:rFonts w:ascii="MinionPro-Bold" w:hAnsi="MinionPro-Bold" w:cs="MinionPro-Bold"/>
          <w:b/>
          <w:bCs/>
          <w:color w:val="000000"/>
        </w:rPr>
      </w:pPr>
      <w:r>
        <w:rPr>
          <w:rFonts w:ascii="MinionPro-Bold" w:hAnsi="MinionPro-Bold" w:cs="MinionPro-Bold"/>
        </w:rPr>
        <w:br/>
      </w:r>
      <w:r>
        <w:rPr>
          <w:rFonts w:ascii="MinionPro-Bold" w:hAnsi="MinionPro-Bold" w:cs="MinionPro-Bold"/>
          <w:b/>
          <w:bCs/>
          <w:color w:val="000000"/>
        </w:rPr>
        <w:br/>
      </w:r>
      <w:r>
        <w:rPr>
          <w:rFonts w:ascii="MinionPro-Bold" w:hAnsi="MinionPro-Bold" w:cs="MinionPro-Bold"/>
          <w:b/>
          <w:bCs/>
          <w:color w:val="000000"/>
        </w:rPr>
        <w:br/>
      </w:r>
    </w:p>
    <w:p w14:paraId="28927571" w14:textId="0D43EA01" w:rsidR="00B86AB3" w:rsidRPr="00B86AB3" w:rsidRDefault="00B86AB3"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Compensation: </w:t>
      </w:r>
      <w:r w:rsidRPr="00B86AB3">
        <w:rPr>
          <w:rFonts w:ascii="MinionPro-Regular" w:hAnsi="MinionPro-Regular" w:cs="MinionPro-Regular"/>
          <w:color w:val="000000"/>
        </w:rPr>
        <w:t>Sojourners pays for all expenses relating to housing, meals,</w:t>
      </w:r>
      <w:r w:rsidR="00462ECE">
        <w:rPr>
          <w:rFonts w:ascii="MinionPro-Regular" w:hAnsi="MinionPro-Regular" w:cs="MinionPro-Regular"/>
          <w:color w:val="000000"/>
        </w:rPr>
        <w:t xml:space="preserve"> commuting</w:t>
      </w:r>
      <w:r w:rsidRPr="00B86AB3">
        <w:rPr>
          <w:rFonts w:ascii="MinionPro-Regular" w:hAnsi="MinionPro-Regular" w:cs="MinionPro-Regular"/>
          <w:color w:val="000000"/>
        </w:rPr>
        <w:t xml:space="preserve"> and health insurance. Each </w:t>
      </w:r>
      <w:r w:rsidR="00B81CC8">
        <w:rPr>
          <w:rFonts w:ascii="MinionPro-Regular" w:hAnsi="MinionPro-Regular" w:cs="MinionPro-Regular"/>
          <w:color w:val="000000"/>
        </w:rPr>
        <w:t>intern</w:t>
      </w:r>
      <w:r w:rsidRPr="00B86AB3">
        <w:rPr>
          <w:rFonts w:ascii="MinionPro-Regular" w:hAnsi="MinionPro-Regular" w:cs="MinionPro-Regular"/>
          <w:color w:val="000000"/>
        </w:rPr>
        <w:t xml:space="preserve"> also receives a $125 monthly stipend.</w:t>
      </w:r>
    </w:p>
    <w:p w14:paraId="24BC9347" w14:textId="77777777" w:rsidR="00B86AB3" w:rsidRDefault="00B86AB3" w:rsidP="00B86AB3">
      <w:pPr>
        <w:autoSpaceDE w:val="0"/>
        <w:autoSpaceDN w:val="0"/>
        <w:adjustRightInd w:val="0"/>
        <w:spacing w:after="0" w:line="240" w:lineRule="auto"/>
        <w:rPr>
          <w:rFonts w:ascii="MinionPro-Bold" w:hAnsi="MinionPro-Bold" w:cs="MinionPro-Bold"/>
          <w:b/>
          <w:bCs/>
          <w:color w:val="000000"/>
        </w:rPr>
      </w:pPr>
    </w:p>
    <w:p w14:paraId="508E0123" w14:textId="7A0305F4"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Application Qualifications: </w:t>
      </w:r>
      <w:r w:rsidRPr="00B86AB3">
        <w:rPr>
          <w:rFonts w:ascii="MinionPro-Regular" w:hAnsi="MinionPro-Regular" w:cs="MinionPro-Regular"/>
          <w:color w:val="000000"/>
        </w:rPr>
        <w:t xml:space="preserve">The program is open to anyone 21 years or older </w:t>
      </w:r>
      <w:r w:rsidR="00B86AB3">
        <w:rPr>
          <w:rFonts w:ascii="MinionPro-Regular" w:hAnsi="MinionPro-Regular" w:cs="MinionPro-Regular"/>
          <w:color w:val="000000"/>
        </w:rPr>
        <w:t xml:space="preserve">who </w:t>
      </w:r>
      <w:r w:rsidRPr="00B86AB3">
        <w:rPr>
          <w:rFonts w:ascii="MinionPro-Regular" w:hAnsi="MinionPro-Regular" w:cs="MinionPro-Regular"/>
          <w:color w:val="000000"/>
        </w:rPr>
        <w:t xml:space="preserve">has </w:t>
      </w:r>
      <w:r w:rsidR="00B81CC8">
        <w:rPr>
          <w:rFonts w:ascii="MinionPro-Regular" w:hAnsi="MinionPro-Regular" w:cs="MinionPro-Regular"/>
          <w:color w:val="000000"/>
        </w:rPr>
        <w:t>work permission in the United States</w:t>
      </w:r>
      <w:r w:rsidRPr="00B86AB3">
        <w:rPr>
          <w:rFonts w:ascii="MinionPro-Regular" w:hAnsi="MinionPro-Regular" w:cs="MinionPro-Regular"/>
          <w:color w:val="000000"/>
        </w:rPr>
        <w:t>. Married couples are welcome, but both individuals must apply and be accepted into the program. We are an equal opportunity employer committed to diversity. Interns must commit to serve the entire program year: August 14, 2017 - August 3, 2018.</w:t>
      </w:r>
    </w:p>
    <w:p w14:paraId="72CE8270"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776F0403"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B86AB3">
        <w:rPr>
          <w:rFonts w:ascii="MinionPro-Regular" w:hAnsi="MinionPro-Regular" w:cs="MinionPro-Regular"/>
          <w:color w:val="000000"/>
        </w:rPr>
        <w:t xml:space="preserve">Before applying, please read more about the program and Sojourners’ mission on our website at </w:t>
      </w:r>
      <w:hyperlink r:id="rId10" w:history="1">
        <w:r w:rsidRPr="00B86AB3">
          <w:rPr>
            <w:rStyle w:val="Hyperlink"/>
            <w:rFonts w:ascii="MinionPro-Regular" w:hAnsi="MinionPro-Regular" w:cs="MinionPro-Regular"/>
          </w:rPr>
          <w:t>www.sojo.net/interns</w:t>
        </w:r>
      </w:hyperlink>
      <w:r w:rsidRPr="00B86AB3">
        <w:rPr>
          <w:rFonts w:ascii="MinionPro-Regular" w:hAnsi="MinionPro-Regular" w:cs="MinionPro-Regular"/>
          <w:color w:val="000000"/>
        </w:rPr>
        <w:t>.</w:t>
      </w:r>
    </w:p>
    <w:p w14:paraId="058ED0D3" w14:textId="716ABDD1"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52EDEF8A"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How to apply: </w:t>
      </w:r>
      <w:r w:rsidRPr="00B86AB3">
        <w:rPr>
          <w:rFonts w:ascii="MinionPro-Regular" w:hAnsi="MinionPro-Regular" w:cs="MinionPro-Regular"/>
          <w:color w:val="000000"/>
        </w:rPr>
        <w:t>The application has four parts:</w:t>
      </w:r>
    </w:p>
    <w:p w14:paraId="09688037" w14:textId="2700EF84" w:rsidR="00D36F79" w:rsidRPr="00B86AB3" w:rsidRDefault="00B86AB3" w:rsidP="00B86AB3">
      <w:pPr>
        <w:autoSpaceDE w:val="0"/>
        <w:autoSpaceDN w:val="0"/>
        <w:adjustRightInd w:val="0"/>
        <w:spacing w:after="0"/>
        <w:ind w:left="720"/>
        <w:rPr>
          <w:rFonts w:ascii="MinionPro-Regular" w:hAnsi="MinionPro-Regular" w:cs="MinionPro-Regular"/>
          <w:color w:val="000000"/>
        </w:rPr>
      </w:pPr>
      <w:r>
        <w:rPr>
          <w:rFonts w:ascii="MinionPro-Regular" w:hAnsi="MinionPro-Regular" w:cs="MinionPro-Regular"/>
          <w:color w:val="000000"/>
        </w:rPr>
        <w:br/>
      </w:r>
      <w:r w:rsidR="00D36F79" w:rsidRPr="00B86AB3">
        <w:rPr>
          <w:rFonts w:ascii="TimesNewRomanPSMT" w:hAnsi="TimesNewRomanPSMT" w:cs="TimesNewRomanPSMT"/>
          <w:color w:val="444444"/>
        </w:rPr>
        <w:t xml:space="preserve">1. </w:t>
      </w:r>
      <w:r w:rsidR="00D36F79" w:rsidRPr="00B86AB3">
        <w:rPr>
          <w:rFonts w:ascii="MinionPro-Regular" w:hAnsi="MinionPro-Regular" w:cs="MinionPro-Regular"/>
          <w:color w:val="000000"/>
        </w:rPr>
        <w:t>Individual application</w:t>
      </w:r>
    </w:p>
    <w:p w14:paraId="090B828B" w14:textId="77777777"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2. </w:t>
      </w:r>
      <w:r w:rsidRPr="00B86AB3">
        <w:rPr>
          <w:rFonts w:ascii="MinionPro-Regular" w:hAnsi="MinionPro-Regular" w:cs="MinionPro-Regular"/>
          <w:color w:val="000000"/>
        </w:rPr>
        <w:t>Personal Essay</w:t>
      </w:r>
    </w:p>
    <w:p w14:paraId="199BC9B1" w14:textId="77777777"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3. </w:t>
      </w:r>
      <w:r w:rsidRPr="00B86AB3">
        <w:rPr>
          <w:rFonts w:ascii="MinionPro-Regular" w:hAnsi="MinionPro-Regular" w:cs="MinionPro-Regular"/>
          <w:color w:val="000000"/>
        </w:rPr>
        <w:t>Resume (cover letter is not needed)</w:t>
      </w:r>
    </w:p>
    <w:p w14:paraId="089551D0" w14:textId="1C0ED56F"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4. </w:t>
      </w:r>
      <w:r w:rsidRPr="00B86AB3">
        <w:rPr>
          <w:rFonts w:ascii="MinionPro-Regular" w:hAnsi="MinionPro-Regular" w:cs="MinionPro-Regular"/>
          <w:color w:val="000000"/>
        </w:rPr>
        <w:t>Three</w:t>
      </w:r>
      <w:r w:rsidRPr="00B86AB3">
        <w:rPr>
          <w:rFonts w:ascii="TimesNewRomanPSMT" w:hAnsi="TimesNewRomanPSMT" w:cs="TimesNewRomanPSMT"/>
          <w:color w:val="444444"/>
        </w:rPr>
        <w:t xml:space="preserve"> (</w:t>
      </w:r>
      <w:r w:rsidRPr="00B86AB3">
        <w:rPr>
          <w:rFonts w:ascii="MinionPro-Regular" w:hAnsi="MinionPro-Regular" w:cs="MinionPro-Regular"/>
          <w:color w:val="000000"/>
        </w:rPr>
        <w:t xml:space="preserve">3) Recommendation Forms: peer reference, clergy/faith leader, and employer </w:t>
      </w:r>
    </w:p>
    <w:p w14:paraId="6370491D"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5DB02CA1" w14:textId="15E16B0D" w:rsidR="00D56591" w:rsidRDefault="00D36F79" w:rsidP="00B86AB3">
      <w:pPr>
        <w:autoSpaceDE w:val="0"/>
        <w:autoSpaceDN w:val="0"/>
        <w:adjustRightInd w:val="0"/>
        <w:spacing w:after="0" w:line="240" w:lineRule="auto"/>
        <w:rPr>
          <w:rFonts w:ascii="MinionPro-Regular" w:hAnsi="MinionPro-Regular" w:cs="MinionPro-Regular"/>
          <w:color w:val="000000"/>
        </w:rPr>
      </w:pPr>
      <w:r w:rsidRPr="00B86AB3">
        <w:rPr>
          <w:rFonts w:ascii="MinionPro-Regular" w:hAnsi="MinionPro-Regular" w:cs="MinionPro-Regular"/>
          <w:color w:val="000000"/>
        </w:rPr>
        <w:t xml:space="preserve">The </w:t>
      </w:r>
      <w:r w:rsidRPr="00B86AB3">
        <w:rPr>
          <w:rFonts w:ascii="MinionPro-Regular" w:hAnsi="MinionPro-Regular" w:cs="MinionPro-Regular"/>
          <w:b/>
          <w:color w:val="000000"/>
        </w:rPr>
        <w:t>deadline for applications is March 1, 2017</w:t>
      </w:r>
      <w:r w:rsidRPr="00B86AB3">
        <w:rPr>
          <w:rFonts w:ascii="MinionPro-Regular" w:hAnsi="MinionPro-Regular" w:cs="MinionPro-Regular"/>
          <w:color w:val="000000"/>
        </w:rPr>
        <w:t xml:space="preserve">. </w:t>
      </w:r>
      <w:r w:rsidR="00B81CC8">
        <w:rPr>
          <w:rFonts w:ascii="MinionPro-Regular" w:hAnsi="MinionPro-Regular" w:cs="MinionPro-Regular"/>
          <w:color w:val="000000"/>
        </w:rPr>
        <w:t>Interviews</w:t>
      </w:r>
      <w:r w:rsidR="00B81CC8" w:rsidRPr="00B86AB3">
        <w:rPr>
          <w:rFonts w:ascii="MinionPro-Regular" w:hAnsi="MinionPro-Regular" w:cs="MinionPro-Regular"/>
          <w:color w:val="000000"/>
        </w:rPr>
        <w:t xml:space="preserve"> will begin in April.</w:t>
      </w:r>
      <w:r w:rsidR="00B81CC8">
        <w:rPr>
          <w:rFonts w:ascii="MinionPro-Regular" w:hAnsi="MinionPro-Regular" w:cs="MinionPro-Regular"/>
          <w:color w:val="000000"/>
        </w:rPr>
        <w:t xml:space="preserve"> </w:t>
      </w:r>
      <w:r w:rsidRPr="00B86AB3">
        <w:rPr>
          <w:rFonts w:ascii="MinionPro-Regular" w:hAnsi="MinionPro-Regular" w:cs="MinionPro-Regular"/>
          <w:color w:val="000000"/>
        </w:rPr>
        <w:t>Send completed application materials via: email (</w:t>
      </w:r>
      <w:r w:rsidRPr="00B86AB3">
        <w:rPr>
          <w:rFonts w:ascii="MinionPro-Regular" w:hAnsi="MinionPro-Regular" w:cs="MinionPro-Regular"/>
          <w:color w:val="9E0B0F"/>
        </w:rPr>
        <w:t>volunteer@sojo.net</w:t>
      </w:r>
      <w:r w:rsidRPr="00B86AB3">
        <w:rPr>
          <w:rFonts w:ascii="MinionPro-Regular" w:hAnsi="MinionPro-Regular" w:cs="MinionPro-Regular"/>
          <w:color w:val="000000"/>
        </w:rPr>
        <w:t>), fax (</w:t>
      </w:r>
      <w:r w:rsidRPr="00B86AB3">
        <w:rPr>
          <w:rFonts w:ascii="MinionPro-Regular" w:hAnsi="MinionPro-Regular" w:cs="MinionPro-Regular"/>
          <w:color w:val="9E0B0F"/>
        </w:rPr>
        <w:t>202-328-8757</w:t>
      </w:r>
      <w:r w:rsidRPr="00B86AB3">
        <w:rPr>
          <w:rFonts w:ascii="MinionPro-Regular" w:hAnsi="MinionPro-Regular" w:cs="MinionPro-Regular"/>
          <w:color w:val="000000"/>
        </w:rPr>
        <w:t xml:space="preserve">) or mail to </w:t>
      </w:r>
      <w:r w:rsidRPr="00B86AB3">
        <w:rPr>
          <w:rFonts w:ascii="MinionPro-Regular" w:hAnsi="MinionPro-Regular" w:cs="MinionPro-Regular"/>
          <w:color w:val="9E0B0F"/>
        </w:rPr>
        <w:t>Sojourners Internship Program,408 C Street NE, Washington, DC 20002</w:t>
      </w:r>
      <w:r w:rsidR="00D56591">
        <w:rPr>
          <w:rFonts w:ascii="MinionPro-Regular" w:hAnsi="MinionPro-Regular" w:cs="MinionPro-Regular"/>
          <w:color w:val="000000"/>
        </w:rPr>
        <w:t>.</w:t>
      </w:r>
    </w:p>
    <w:p w14:paraId="156460C9" w14:textId="786B78CC" w:rsidR="00D36F79" w:rsidRPr="00B86AB3" w:rsidRDefault="00D56591" w:rsidP="00B86AB3">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r>
      <w:r w:rsidR="00D36F79" w:rsidRPr="00B86AB3">
        <w:rPr>
          <w:rFonts w:ascii="MinionPro-Bold" w:hAnsi="MinionPro-Bold" w:cs="MinionPro-Bold"/>
          <w:b/>
          <w:bCs/>
          <w:color w:val="000000"/>
        </w:rPr>
        <w:t>Thank you for your interest in the Sojourners’ Internship Program.</w:t>
      </w:r>
    </w:p>
    <w:p w14:paraId="6E386025" w14:textId="216046DD" w:rsidR="004A46A8" w:rsidRPr="00D36F79" w:rsidRDefault="004A46A8" w:rsidP="00D36F79">
      <w:pPr>
        <w:tabs>
          <w:tab w:val="left" w:pos="1110"/>
        </w:tabs>
        <w:rPr>
          <w:rFonts w:ascii="MinionPro-Bold" w:hAnsi="MinionPro-Bold" w:cs="MinionPro-Bold"/>
        </w:rPr>
        <w:sectPr w:rsidR="004A46A8" w:rsidRPr="00D36F79">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D029912" w14:textId="684DA73F" w:rsidR="002933A3" w:rsidRDefault="002933A3">
      <w:pPr>
        <w:rPr>
          <w:rFonts w:ascii="WhitneyHTF-Bold" w:hAnsi="WhitneyHTF-Bold" w:cs="WhitneyHTF-Bold"/>
          <w:b/>
          <w:bCs/>
          <w:color w:val="9E0B0F"/>
          <w:sz w:val="28"/>
          <w:szCs w:val="28"/>
        </w:rPr>
      </w:pPr>
    </w:p>
    <w:p w14:paraId="37B6F206" w14:textId="77777777" w:rsidR="00385A1E" w:rsidRDefault="00385A1E">
      <w:pPr>
        <w:autoSpaceDE w:val="0"/>
        <w:autoSpaceDN w:val="0"/>
        <w:adjustRightInd w:val="0"/>
        <w:spacing w:after="0" w:line="240" w:lineRule="auto"/>
        <w:rPr>
          <w:rFonts w:ascii="WhitneyHTF-Bold" w:hAnsi="WhitneyHTF-Bold" w:cs="WhitneyHTF-Bold"/>
          <w:b/>
          <w:bCs/>
          <w:color w:val="9E0B0F"/>
          <w:sz w:val="28"/>
          <w:szCs w:val="28"/>
        </w:rPr>
        <w:sectPr w:rsidR="00385A1E">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06FA9A6"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 INDIVIDUAL APPLICATION FORM</w:t>
      </w:r>
    </w:p>
    <w:p w14:paraId="56CBF422" w14:textId="77777777" w:rsidR="007B4142" w:rsidRDefault="007B4142">
      <w:pPr>
        <w:autoSpaceDE w:val="0"/>
        <w:autoSpaceDN w:val="0"/>
        <w:adjustRightInd w:val="0"/>
        <w:spacing w:after="0" w:line="240" w:lineRule="auto"/>
        <w:ind w:left="360"/>
        <w:rPr>
          <w:rFonts w:ascii="WhitneyHTF-Bold" w:hAnsi="WhitneyHTF-Bold" w:cs="WhitneyHTF-Bold"/>
          <w:b/>
          <w:bCs/>
          <w:color w:val="9E0B0F"/>
          <w:sz w:val="28"/>
          <w:szCs w:val="28"/>
        </w:rPr>
      </w:pPr>
    </w:p>
    <w:p w14:paraId="6961AA58"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Full Name: </w:t>
      </w:r>
      <w:r w:rsidR="003E2818">
        <w:rPr>
          <w:rFonts w:ascii="MinionPro-Regular" w:hAnsi="MinionPro-Regular" w:cs="MinionPro-Regular"/>
          <w:color w:val="000000"/>
        </w:rPr>
        <w:fldChar w:fldCharType="begin">
          <w:ffData>
            <w:name w:val="Text2"/>
            <w:enabled/>
            <w:calcOnExit w:val="0"/>
            <w:textInput/>
          </w:ffData>
        </w:fldChar>
      </w:r>
      <w:bookmarkStart w:id="0" w:name="Text2"/>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0"/>
    </w:p>
    <w:p w14:paraId="62D0F025" w14:textId="0C46F406"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Age</w:t>
      </w:r>
      <w:r w:rsidR="001C5139">
        <w:rPr>
          <w:rFonts w:ascii="MinionPro-Regular" w:hAnsi="MinionPro-Regular" w:cs="MinionPro-Regular"/>
          <w:color w:val="000000"/>
        </w:rPr>
        <w:t xml:space="preserve"> (</w:t>
      </w:r>
      <w:r w:rsidR="001C5139">
        <w:rPr>
          <w:rFonts w:ascii="MinionPro-Regular" w:hAnsi="MinionPro-Regular" w:cs="MinionPro-Regular"/>
          <w:i/>
          <w:color w:val="000000"/>
        </w:rPr>
        <w:t>must be 21 to apply)</w:t>
      </w:r>
      <w:r>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1"/>
            <w:enabled/>
            <w:calcOnExit w:val="0"/>
            <w:textInput/>
          </w:ffData>
        </w:fldChar>
      </w:r>
      <w:bookmarkStart w:id="1" w:name="Text1"/>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1"/>
    </w:p>
    <w:p w14:paraId="18140260"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Permanent Street Address: </w:t>
      </w:r>
      <w:r w:rsidR="003E2818">
        <w:rPr>
          <w:rFonts w:ascii="MinionPro-Regular" w:hAnsi="MinionPro-Regular" w:cs="MinionPro-Regular"/>
          <w:color w:val="000000"/>
        </w:rPr>
        <w:fldChar w:fldCharType="begin">
          <w:ffData>
            <w:name w:val="Text4"/>
            <w:enabled/>
            <w:calcOnExit w:val="0"/>
            <w:textInput/>
          </w:ffData>
        </w:fldChar>
      </w:r>
      <w:bookmarkStart w:id="2" w:name="Text4"/>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2"/>
    </w:p>
    <w:p w14:paraId="52ABE0FC"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Country: </w:t>
      </w:r>
      <w:r w:rsidR="003E2818">
        <w:rPr>
          <w:rFonts w:ascii="MinionPro-Regular" w:hAnsi="MinionPro-Regular" w:cs="MinionPro-Regular"/>
          <w:color w:val="000000"/>
        </w:rPr>
        <w:fldChar w:fldCharType="begin">
          <w:ffData>
            <w:name w:val="Text5"/>
            <w:enabled/>
            <w:calcOnExit w:val="0"/>
            <w:textInput/>
          </w:ffData>
        </w:fldChar>
      </w:r>
      <w:bookmarkStart w:id="3" w:name="Text5"/>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3"/>
    </w:p>
    <w:p w14:paraId="26E301A9" w14:textId="720BA4D4" w:rsidR="007B4142" w:rsidRDefault="009C59C3">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w:t>
      </w:r>
      <w:r w:rsidR="00B219AC">
        <w:rPr>
          <w:rFonts w:ascii="MinionPro-Regular" w:hAnsi="MinionPro-Regular" w:cs="MinionPro-Regular"/>
          <w:color w:val="000000"/>
        </w:rPr>
        <w:t xml:space="preserve">ail Address: </w:t>
      </w:r>
      <w:r w:rsidR="003E2818">
        <w:rPr>
          <w:rFonts w:ascii="MinionPro-Regular" w:hAnsi="MinionPro-Regular" w:cs="MinionPro-Regular"/>
          <w:color w:val="000000"/>
        </w:rPr>
        <w:fldChar w:fldCharType="begin">
          <w:ffData>
            <w:name w:val="Text6"/>
            <w:enabled/>
            <w:calcOnExit w:val="0"/>
            <w:textInput/>
          </w:ffData>
        </w:fldChar>
      </w:r>
      <w:bookmarkStart w:id="4" w:name="Text6"/>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4"/>
    </w:p>
    <w:p w14:paraId="6DC36943"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Phone: </w:t>
      </w:r>
      <w:r w:rsidR="003E2818">
        <w:rPr>
          <w:rFonts w:ascii="MinionPro-Regular" w:hAnsi="MinionPro-Regular" w:cs="MinionPro-Regular"/>
          <w:color w:val="000000"/>
        </w:rPr>
        <w:fldChar w:fldCharType="begin">
          <w:ffData>
            <w:name w:val="Text7"/>
            <w:enabled/>
            <w:calcOnExit w:val="0"/>
            <w:textInput/>
          </w:ffData>
        </w:fldChar>
      </w:r>
      <w:bookmarkStart w:id="5" w:name="Text7"/>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5"/>
    </w:p>
    <w:p w14:paraId="7CAA2A5E" w14:textId="098B0C8B" w:rsidR="007B4142" w:rsidRDefault="005B0F2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National </w:t>
      </w:r>
      <w:r w:rsidR="007043C0">
        <w:rPr>
          <w:rFonts w:ascii="MinionPro-Regular" w:hAnsi="MinionPro-Regular" w:cs="MinionPro-Regular"/>
          <w:color w:val="000000"/>
        </w:rPr>
        <w:t>c</w:t>
      </w:r>
      <w:r w:rsidR="00B219AC">
        <w:rPr>
          <w:rFonts w:ascii="MinionPro-Regular" w:hAnsi="MinionPro-Regular" w:cs="MinionPro-Regular"/>
          <w:color w:val="000000"/>
        </w:rPr>
        <w:t xml:space="preserve">itizenship (applicants need a SSN to apply): </w:t>
      </w:r>
      <w:r w:rsidR="003E2818">
        <w:rPr>
          <w:rFonts w:ascii="MinionPro-Regular" w:hAnsi="MinionPro-Regular" w:cs="MinionPro-Regular"/>
          <w:color w:val="000000"/>
        </w:rPr>
        <w:fldChar w:fldCharType="begin">
          <w:ffData>
            <w:name w:val="Text8"/>
            <w:enabled/>
            <w:calcOnExit w:val="0"/>
            <w:textInput/>
          </w:ffData>
        </w:fldChar>
      </w:r>
      <w:bookmarkStart w:id="6" w:name="Text8"/>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6"/>
    </w:p>
    <w:p w14:paraId="2728623E" w14:textId="10836198" w:rsidR="007B4142" w:rsidRDefault="007043C0">
      <w:pPr>
        <w:tabs>
          <w:tab w:val="left" w:pos="7920"/>
        </w:tabs>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Faith</w:t>
      </w:r>
      <w:r w:rsidR="009C59C3">
        <w:rPr>
          <w:rFonts w:ascii="MinionPro-Regular" w:hAnsi="MinionPro-Regular" w:cs="MinionPro-Regular"/>
          <w:color w:val="000000"/>
        </w:rPr>
        <w:t xml:space="preserve"> identity</w:t>
      </w:r>
      <w:r>
        <w:rPr>
          <w:rFonts w:ascii="MinionPro-Regular" w:hAnsi="MinionPro-Regular" w:cs="MinionPro-Regular"/>
          <w:color w:val="000000"/>
        </w:rPr>
        <w:t xml:space="preserve">/denominational </w:t>
      </w:r>
      <w:r w:rsidR="009C59C3">
        <w:rPr>
          <w:rFonts w:ascii="MinionPro-Regular" w:hAnsi="MinionPro-Regular" w:cs="MinionPro-Regular"/>
          <w:color w:val="000000"/>
        </w:rPr>
        <w:t>affiliation</w:t>
      </w:r>
      <w:r w:rsidR="00B219AC">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9"/>
            <w:enabled/>
            <w:calcOnExit w:val="0"/>
            <w:textInput/>
          </w:ffData>
        </w:fldChar>
      </w:r>
      <w:bookmarkStart w:id="7" w:name="Text9"/>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7"/>
    </w:p>
    <w:p w14:paraId="534DB55F"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733D6F9" w14:textId="77777777" w:rsidR="007B4142" w:rsidRDefault="00B219AC">
      <w:pPr>
        <w:autoSpaceDE w:val="0"/>
        <w:autoSpaceDN w:val="0"/>
        <w:adjustRightInd w:val="0"/>
        <w:spacing w:after="0" w:line="240" w:lineRule="auto"/>
        <w:rPr>
          <w:rFonts w:ascii="MinionPro-Regular" w:hAnsi="MinionPro-Regular" w:cs="MinionPro-Regular"/>
          <w:i/>
          <w:color w:val="000000"/>
        </w:rPr>
      </w:pPr>
      <w:r>
        <w:rPr>
          <w:rFonts w:ascii="MinionPro-Regular" w:hAnsi="MinionPro-Regular" w:cs="MinionPro-Regular"/>
          <w:i/>
          <w:color w:val="000000"/>
        </w:rPr>
        <w:t>Please answer each question as honestly as possible in 150 words or less. Content is more important than style.</w:t>
      </w:r>
    </w:p>
    <w:p w14:paraId="4ACB0A03"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A4C0315"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Life and Faith</w:t>
      </w:r>
    </w:p>
    <w:p w14:paraId="011F2F59"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4682055" w14:textId="560888EC" w:rsidR="008141EE" w:rsidRDefault="00B219AC" w:rsidP="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1.</w:t>
      </w:r>
      <w:r w:rsidR="008141EE" w:rsidRPr="008141EE">
        <w:rPr>
          <w:rFonts w:ascii="MinionPro-Regular" w:hAnsi="MinionPro-Regular" w:cs="MinionPro-Regular"/>
          <w:color w:val="000000"/>
        </w:rPr>
        <w:t xml:space="preserve"> </w:t>
      </w:r>
      <w:r w:rsidR="008141EE">
        <w:rPr>
          <w:rFonts w:ascii="MinionPro-Regular" w:hAnsi="MinionPro-Regular" w:cs="MinionPro-Regular"/>
          <w:color w:val="000000"/>
        </w:rPr>
        <w:t>How long have you been following Sojourners, and in what ways? How did you hear about the Internship Program?</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9AD1CCB" w14:textId="2079B29C" w:rsidR="008141EE" w:rsidRDefault="008141EE">
      <w:pPr>
        <w:autoSpaceDE w:val="0"/>
        <w:autoSpaceDN w:val="0"/>
        <w:adjustRightInd w:val="0"/>
        <w:spacing w:after="0" w:line="240" w:lineRule="auto"/>
        <w:rPr>
          <w:rFonts w:ascii="TimesNewRomanPSMT" w:hAnsi="TimesNewRomanPSMT" w:cs="TimesNewRomanPSMT"/>
          <w:color w:val="000000"/>
          <w:sz w:val="20"/>
          <w:szCs w:val="20"/>
        </w:rPr>
      </w:pPr>
    </w:p>
    <w:p w14:paraId="11367AC4" w14:textId="77AC6E84" w:rsidR="007B4142" w:rsidRDefault="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sidR="00B219AC">
        <w:rPr>
          <w:rFonts w:ascii="MinionPro-Regular" w:hAnsi="MinionPro-Regular" w:cs="MinionPro-Regular"/>
          <w:color w:val="000000"/>
        </w:rPr>
        <w:t>In what church tradition were you raised, if any? What are your current church experiences?</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72107948"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D09B551" w14:textId="2A4C4A62" w:rsidR="007B4142" w:rsidRDefault="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3</w:t>
      </w:r>
      <w:r w:rsidR="00B219AC">
        <w:rPr>
          <w:rFonts w:ascii="TimesNewRomanPSMT" w:hAnsi="TimesNewRomanPSMT" w:cs="TimesNewRomanPSMT"/>
          <w:color w:val="000000"/>
          <w:sz w:val="20"/>
          <w:szCs w:val="20"/>
        </w:rPr>
        <w:t xml:space="preserve">. </w:t>
      </w:r>
      <w:r w:rsidR="00B219AC">
        <w:rPr>
          <w:rFonts w:ascii="MinionPro-Regular" w:hAnsi="MinionPro-Regular" w:cs="MinionPro-Regular"/>
          <w:color w:val="000000"/>
        </w:rPr>
        <w:t>What spiritual disciplines do you practice and why?</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787DCF7F"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D8E2AB5" w14:textId="44E36EED"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Please describe your race/ethnicity and why it is important to you</w:t>
      </w:r>
      <w:r w:rsidR="008141EE">
        <w:rPr>
          <w:rFonts w:ascii="MinionPro-Regular" w:hAnsi="MinionPro-Regular" w:cs="MinionPro-Regular"/>
          <w:color w:val="000000"/>
        </w:rPr>
        <w:t>.</w:t>
      </w:r>
      <w:r>
        <w:rPr>
          <w:rFonts w:ascii="MinionPro-Regular" w:hAnsi="MinionPro-Regular" w:cs="MinionPro-Regular"/>
          <w:color w:val="000000"/>
        </w:rPr>
        <w:t xml:space="preserve"> What is your experience with cross-cultural relationships and interactions?</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22092711"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42C6B53" w14:textId="3B7A42CC"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5. </w:t>
      </w:r>
      <w:r>
        <w:rPr>
          <w:rFonts w:ascii="MinionPro-Regular" w:hAnsi="MinionPro-Regular" w:cs="MinionPro-Regular"/>
          <w:color w:val="000000"/>
        </w:rPr>
        <w:t>Have you ever been convicted of a crime? If yes, explain the nature of the offense(s) and type(s) of rehabilitation.</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71E392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6D844E02" w14:textId="03C77936"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6. </w:t>
      </w:r>
      <w:r>
        <w:rPr>
          <w:rFonts w:ascii="MinionPro-Regular" w:hAnsi="MinionPro-Regular" w:cs="MinionPro-Regular"/>
          <w:color w:val="000000"/>
        </w:rPr>
        <w:t xml:space="preserve">Within the last few years, what </w:t>
      </w:r>
      <w:r w:rsidRPr="00BF6881">
        <w:rPr>
          <w:rFonts w:ascii="MinionPro-Regular" w:hAnsi="MinionPro-Regular" w:cs="MinionPro-Regular"/>
          <w:b/>
          <w:color w:val="000000"/>
        </w:rPr>
        <w:t>four</w:t>
      </w:r>
      <w:r>
        <w:rPr>
          <w:rFonts w:ascii="MinionPro-Regular" w:hAnsi="MinionPro-Regular" w:cs="MinionPro-Regular"/>
          <w:color w:val="000000"/>
        </w:rPr>
        <w:t xml:space="preserve"> books, people, music, movies, works of art, and/or publications have most affected you? Please list them and provide a </w:t>
      </w:r>
      <w:r>
        <w:rPr>
          <w:rFonts w:ascii="MinionPro-Bold" w:hAnsi="MinionPro-Bold" w:cs="MinionPro-Bold"/>
          <w:b/>
          <w:bCs/>
          <w:color w:val="000000"/>
        </w:rPr>
        <w:t>brief</w:t>
      </w:r>
      <w:r>
        <w:rPr>
          <w:rFonts w:ascii="MinionPro-Regular" w:hAnsi="MinionPro-Regular" w:cs="MinionPro-Regular"/>
          <w:color w:val="000000"/>
        </w:rPr>
        <w:t xml:space="preserve"> explanation</w:t>
      </w:r>
      <w:r w:rsidR="007043C0">
        <w:rPr>
          <w:rFonts w:ascii="MinionPro-Regular" w:hAnsi="MinionPro-Regular" w:cs="MinionPro-Regular"/>
          <w:color w:val="000000"/>
        </w:rPr>
        <w:t xml:space="preserve"> for each</w:t>
      </w:r>
      <w:r>
        <w:rPr>
          <w:rFonts w:ascii="MinionPro-Regular" w:hAnsi="MinionPro-Regular" w:cs="MinionPro-Regular"/>
          <w:color w:val="000000"/>
        </w:rPr>
        <w:t>.</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07B19AB1"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4388246F"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58EA8FA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Community</w:t>
      </w:r>
    </w:p>
    <w:p w14:paraId="39954DD6"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FD7DA9E" w14:textId="112D4FBF"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Describe the neighborhood(s) in which you grew up. What urban experiences have you had, and what expectations do you have about Washington, DC?</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06EAAB01"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3AF0367" w14:textId="12590A49" w:rsidR="007B4142" w:rsidRDefault="00B219AC">
      <w:pPr>
        <w:autoSpaceDE w:val="0"/>
        <w:autoSpaceDN w:val="0"/>
        <w:adjustRightInd w:val="0"/>
        <w:spacing w:after="0" w:line="240" w:lineRule="auto"/>
        <w:rPr>
          <w:rFonts w:ascii="MinionPro-It" w:hAnsi="MinionPro-It" w:cs="MinionPro-It"/>
          <w:i/>
          <w:iCs/>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What group or community living experiences have you had, and what expectations do you have about a Sojourners’ community living situation? *</w:t>
      </w:r>
      <w:r>
        <w:rPr>
          <w:rFonts w:ascii="MinionPro-It" w:hAnsi="MinionPro-It" w:cs="MinionPro-It"/>
          <w:i/>
          <w:iCs/>
          <w:color w:val="000000"/>
        </w:rPr>
        <w:t>Note: The Sojourners</w:t>
      </w:r>
      <w:r>
        <w:rPr>
          <w:rFonts w:ascii="MinionPro-Regular" w:hAnsi="MinionPro-Regular" w:cs="MinionPro-Regular"/>
          <w:color w:val="000000"/>
        </w:rPr>
        <w:t xml:space="preserve"> </w:t>
      </w:r>
      <w:r>
        <w:rPr>
          <w:rFonts w:ascii="MinionPro-It" w:hAnsi="MinionPro-It" w:cs="MinionPro-It"/>
          <w:i/>
          <w:iCs/>
          <w:color w:val="000000"/>
        </w:rPr>
        <w:t>intern house has a majority of shared bedrooms with twin beds.</w:t>
      </w:r>
      <w:r w:rsidR="006361AB">
        <w:rPr>
          <w:rFonts w:ascii="MinionPro-It" w:hAnsi="MinionPro-It" w:cs="MinionPro-It"/>
          <w:i/>
          <w:iCs/>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1C226F8B"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01DFB57" w14:textId="122BB7F2"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How do you respond to stressful situations?</w:t>
      </w:r>
      <w:r w:rsidR="00D36F79" w:rsidRP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9401C43"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3B89004B" w14:textId="558FA5E5"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How do you resolve interpersonal conflict?</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11DD21CE"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6B66862B"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5736118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Work and Mission</w:t>
      </w:r>
    </w:p>
    <w:p w14:paraId="504AAC0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BB64F6C" w14:textId="2138D93A"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What are your vocational goals for the next five to 10 years?</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7C11DBF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4317F7B" w14:textId="04A8932B"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What are your expectations from a Sojourners</w:t>
      </w:r>
      <w:r w:rsidR="00BF6881">
        <w:rPr>
          <w:rFonts w:ascii="MinionPro-Regular" w:hAnsi="MinionPro-Regular" w:cs="MinionPro-Regular"/>
          <w:color w:val="000000"/>
        </w:rPr>
        <w:t>’</w:t>
      </w:r>
      <w:r>
        <w:rPr>
          <w:rFonts w:ascii="MinionPro-Regular" w:hAnsi="MinionPro-Regular" w:cs="MinionPro-Regular"/>
          <w:color w:val="000000"/>
        </w:rPr>
        <w:t xml:space="preserve"> work placement?</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09F47438"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21B365B" w14:textId="3A3A3745"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Are there groups or issues that are of particular interest to you? Please explain.</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6900E26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61FA5CBD" w14:textId="0B2B89EB"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What is your most successful work style? What information would be helpful for your supervisor to know regarding your work habits?</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5CC4AEE7"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076B182" w14:textId="1E235F6E"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5. </w:t>
      </w:r>
      <w:r>
        <w:rPr>
          <w:rFonts w:ascii="MinionPro-Regular" w:hAnsi="MinionPro-Regular" w:cs="MinionPro-Regular"/>
          <w:color w:val="000000"/>
        </w:rPr>
        <w:t>Reflect on your strengths and weaknesses. What are you best at? What are you working to improve?</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648476AE"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016EB6F0" w14:textId="77777777" w:rsidR="00DC64D5" w:rsidRDefault="00C74852">
      <w:pPr>
        <w:rPr>
          <w:rFonts w:ascii="WhitneyHTF-Bold" w:hAnsi="WhitneyHTF-Bold" w:cs="WhitneyHTF-Bold"/>
          <w:b/>
          <w:bCs/>
          <w:color w:val="9E0B0F"/>
        </w:rPr>
      </w:pPr>
      <w:r>
        <w:rPr>
          <w:rFonts w:ascii="WhitneyHTF-Bold" w:hAnsi="WhitneyHTF-Bold" w:cs="WhitneyHTF-Bold"/>
          <w:b/>
          <w:bCs/>
          <w:color w:val="9E0B0F"/>
        </w:rPr>
        <w:br/>
      </w:r>
    </w:p>
    <w:p w14:paraId="58C8B10C" w14:textId="77777777" w:rsidR="00DC64D5" w:rsidRDefault="00DC64D5">
      <w:pPr>
        <w:rPr>
          <w:rFonts w:ascii="WhitneyHTF-Bold" w:hAnsi="WhitneyHTF-Bold" w:cs="WhitneyHTF-Bold"/>
          <w:b/>
          <w:bCs/>
          <w:color w:val="9E0B0F"/>
        </w:rPr>
      </w:pPr>
      <w:r>
        <w:rPr>
          <w:rFonts w:ascii="WhitneyHTF-Bold" w:hAnsi="WhitneyHTF-Bold" w:cs="WhitneyHTF-Bold"/>
          <w:b/>
          <w:bCs/>
          <w:color w:val="9E0B0F"/>
        </w:rPr>
        <w:br w:type="page"/>
      </w:r>
    </w:p>
    <w:p w14:paraId="4A77A11C" w14:textId="77777777" w:rsidR="00DC64D5" w:rsidRDefault="00DC64D5">
      <w:pPr>
        <w:rPr>
          <w:rFonts w:ascii="WhitneyHTF-Bold" w:hAnsi="WhitneyHTF-Bold" w:cs="WhitneyHTF-Bold"/>
          <w:b/>
          <w:bCs/>
          <w:color w:val="9E0B0F"/>
        </w:rPr>
      </w:pPr>
    </w:p>
    <w:p w14:paraId="48C9E2BA" w14:textId="5945165C" w:rsidR="007B4142" w:rsidRDefault="00B219AC">
      <w:pPr>
        <w:rPr>
          <w:rFonts w:ascii="WhitneyHTF-Bold" w:hAnsi="WhitneyHTF-Bold" w:cs="WhitneyHTF-Bold"/>
          <w:b/>
          <w:bCs/>
          <w:color w:val="9E0B0F"/>
        </w:rPr>
      </w:pPr>
      <w:r>
        <w:rPr>
          <w:rFonts w:ascii="WhitneyHTF-Bold" w:hAnsi="WhitneyHTF-Bold" w:cs="WhitneyHTF-Bold"/>
          <w:b/>
          <w:bCs/>
          <w:color w:val="9E0B0F"/>
        </w:rPr>
        <w:t>Skill Assessment</w:t>
      </w:r>
    </w:p>
    <w:p w14:paraId="040BE5FF" w14:textId="7B7C92D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ministry requires a wide variety of skills and gifts. Intern work placements are integral to the functioning of the office and many require specific skills. Please f</w:t>
      </w:r>
      <w:r w:rsidR="00FD00D9">
        <w:rPr>
          <w:rFonts w:ascii="MinionPro-Regular" w:hAnsi="MinionPro-Regular" w:cs="MinionPro-Regular"/>
          <w:color w:val="000000"/>
        </w:rPr>
        <w:t xml:space="preserve">ill in the following skill grid </w:t>
      </w:r>
      <w:r>
        <w:rPr>
          <w:rFonts w:ascii="MinionPro-Regular" w:hAnsi="MinionPro-Regular" w:cs="MinionPro-Regular"/>
          <w:color w:val="000000"/>
        </w:rPr>
        <w:t>to help us gauge what positio</w:t>
      </w:r>
      <w:r w:rsidR="00FD00D9">
        <w:rPr>
          <w:rFonts w:ascii="MinionPro-Regular" w:hAnsi="MinionPro-Regular" w:cs="MinionPro-Regular"/>
          <w:color w:val="000000"/>
        </w:rPr>
        <w:t xml:space="preserve">n might be the best fit for you. </w:t>
      </w:r>
    </w:p>
    <w:p w14:paraId="050B16F1" w14:textId="2D7D8F02" w:rsidR="00385A1E" w:rsidRDefault="00385A1E">
      <w:pPr>
        <w:autoSpaceDE w:val="0"/>
        <w:autoSpaceDN w:val="0"/>
        <w:adjustRightInd w:val="0"/>
        <w:rPr>
          <w:rFonts w:ascii="WhitneyHTF-Bold" w:hAnsi="WhitneyHTF-Bold" w:cs="WhitneyHTF-Bold"/>
          <w:b/>
          <w:bCs/>
          <w:color w:val="9E0B0F"/>
        </w:rPr>
        <w:sectPr w:rsidR="00385A1E" w:rsidSect="004F0B32">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157BC9EF" w14:textId="77777777" w:rsidR="004F0B32" w:rsidRDefault="004F0B32">
      <w:pPr>
        <w:autoSpaceDE w:val="0"/>
        <w:autoSpaceDN w:val="0"/>
        <w:adjustRightInd w:val="0"/>
        <w:rPr>
          <w:rFonts w:ascii="WhitneyHTF-Bold" w:hAnsi="WhitneyHTF-Bold" w:cs="WhitneyHTF-Bold"/>
          <w:b/>
          <w:bCs/>
          <w:color w:val="9E0B0F"/>
        </w:rPr>
        <w:sectPr w:rsidR="004F0B32">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880"/>
        <w:gridCol w:w="3362"/>
        <w:gridCol w:w="3118"/>
      </w:tblGrid>
      <w:tr w:rsidR="008141EE" w:rsidRPr="00DC64D5" w14:paraId="4FEFACA8" w14:textId="77777777" w:rsidTr="0098377F">
        <w:tc>
          <w:tcPr>
            <w:tcW w:w="2880" w:type="dxa"/>
          </w:tcPr>
          <w:p w14:paraId="48FE9A02" w14:textId="77777777" w:rsidR="008141EE" w:rsidRPr="00DC64D5" w:rsidRDefault="008141EE">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Skill</w:t>
            </w:r>
          </w:p>
          <w:p w14:paraId="6A6723CD" w14:textId="77777777" w:rsidR="008141EE" w:rsidRPr="00DC64D5" w:rsidRDefault="008141EE">
            <w:pPr>
              <w:autoSpaceDE w:val="0"/>
              <w:autoSpaceDN w:val="0"/>
              <w:adjustRightInd w:val="0"/>
              <w:rPr>
                <w:rFonts w:ascii="MinionPro-Regular" w:hAnsi="MinionPro-Regular" w:cs="WhitneyHTF-Bold"/>
                <w:b/>
                <w:bCs/>
                <w:color w:val="9E0B0F"/>
              </w:rPr>
            </w:pPr>
          </w:p>
        </w:tc>
        <w:tc>
          <w:tcPr>
            <w:tcW w:w="3362" w:type="dxa"/>
          </w:tcPr>
          <w:p w14:paraId="11D570F4" w14:textId="77777777" w:rsidR="008141EE" w:rsidRPr="00DC64D5" w:rsidRDefault="008141EE"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Level of Proficiency</w:t>
            </w:r>
          </w:p>
          <w:p w14:paraId="445AEF52" w14:textId="77777777" w:rsidR="008141EE" w:rsidRPr="00DC64D5" w:rsidRDefault="008141EE" w:rsidP="004A7EE1">
            <w:pPr>
              <w:autoSpaceDE w:val="0"/>
              <w:autoSpaceDN w:val="0"/>
              <w:adjustRightInd w:val="0"/>
              <w:rPr>
                <w:rFonts w:ascii="MinionPro-Regular" w:hAnsi="MinionPro-Regular" w:cs="MinionPro-Regular"/>
                <w:color w:val="000000"/>
              </w:rPr>
            </w:pPr>
            <w:r w:rsidRPr="00DC64D5">
              <w:rPr>
                <w:rFonts w:ascii="MinionPro-Regular" w:hAnsi="MinionPro-Regular" w:cs="MinionPro-It"/>
                <w:i/>
                <w:iCs/>
                <w:color w:val="000000"/>
              </w:rPr>
              <w:t>(Novice, intermediate, advanced)</w:t>
            </w:r>
          </w:p>
          <w:p w14:paraId="6F9BFCD8" w14:textId="77777777" w:rsidR="008141EE" w:rsidRPr="00DC64D5" w:rsidRDefault="008141EE" w:rsidP="004A7EE1">
            <w:pPr>
              <w:autoSpaceDE w:val="0"/>
              <w:autoSpaceDN w:val="0"/>
              <w:adjustRightInd w:val="0"/>
              <w:rPr>
                <w:rFonts w:ascii="MinionPro-Regular" w:hAnsi="MinionPro-Regular" w:cs="WhitneyHTF-Bold"/>
                <w:b/>
                <w:bCs/>
                <w:color w:val="9E0B0F"/>
              </w:rPr>
            </w:pPr>
          </w:p>
        </w:tc>
        <w:tc>
          <w:tcPr>
            <w:tcW w:w="3118" w:type="dxa"/>
          </w:tcPr>
          <w:p w14:paraId="4E3FE56D" w14:textId="77777777" w:rsidR="008141EE" w:rsidRPr="00DC64D5" w:rsidRDefault="008141EE"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Further Details/</w:t>
            </w:r>
          </w:p>
          <w:p w14:paraId="0451634A" w14:textId="77777777" w:rsidR="008141EE" w:rsidRPr="00DC64D5" w:rsidRDefault="008141EE"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Description</w:t>
            </w:r>
          </w:p>
          <w:p w14:paraId="415AB572" w14:textId="77777777" w:rsidR="008141EE" w:rsidRPr="00DC64D5" w:rsidRDefault="008141EE" w:rsidP="004A7EE1">
            <w:pPr>
              <w:autoSpaceDE w:val="0"/>
              <w:autoSpaceDN w:val="0"/>
              <w:adjustRightInd w:val="0"/>
              <w:rPr>
                <w:rFonts w:ascii="MinionPro-Regular" w:hAnsi="MinionPro-Regular" w:cs="WhitneyHTF-Bold"/>
                <w:b/>
                <w:bCs/>
                <w:color w:val="9E0B0F"/>
              </w:rPr>
            </w:pPr>
          </w:p>
        </w:tc>
      </w:tr>
      <w:tr w:rsidR="008141EE" w:rsidRPr="00DC64D5" w14:paraId="1DB351AC" w14:textId="77777777" w:rsidTr="0098377F">
        <w:trPr>
          <w:trHeight w:val="223"/>
        </w:trPr>
        <w:tc>
          <w:tcPr>
            <w:tcW w:w="2880" w:type="dxa"/>
          </w:tcPr>
          <w:p w14:paraId="26711229" w14:textId="019BCAC4" w:rsidR="008141EE" w:rsidRPr="00DC64D5" w:rsidRDefault="00A31DC9" w:rsidP="00954E03">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br/>
            </w:r>
            <w:r w:rsidR="008141EE" w:rsidRPr="00DC64D5">
              <w:rPr>
                <w:rFonts w:ascii="MinionPro-Regular" w:hAnsi="MinionPro-Regular" w:cs="MinionPro-Bold"/>
                <w:b/>
                <w:bCs/>
                <w:color w:val="000000"/>
              </w:rPr>
              <w:t>Computer</w:t>
            </w:r>
            <w:r w:rsidR="001F3BA7" w:rsidRPr="00DC64D5">
              <w:rPr>
                <w:rFonts w:ascii="MinionPro-Regular" w:hAnsi="MinionPro-Regular" w:cs="MinionPro-Bold"/>
                <w:b/>
                <w:bCs/>
                <w:color w:val="000000"/>
              </w:rPr>
              <w:t xml:space="preserve"> Skills</w:t>
            </w:r>
          </w:p>
        </w:tc>
        <w:tc>
          <w:tcPr>
            <w:tcW w:w="3362" w:type="dxa"/>
          </w:tcPr>
          <w:p w14:paraId="5AD26B23" w14:textId="77777777" w:rsidR="008141EE" w:rsidRPr="00DC64D5" w:rsidRDefault="008141EE">
            <w:pPr>
              <w:autoSpaceDE w:val="0"/>
              <w:autoSpaceDN w:val="0"/>
              <w:adjustRightInd w:val="0"/>
              <w:rPr>
                <w:rFonts w:ascii="MinionPro-Regular" w:hAnsi="MinionPro-Regular" w:cs="MinionPro-Regular"/>
                <w:color w:val="000000"/>
              </w:rPr>
            </w:pPr>
          </w:p>
        </w:tc>
        <w:tc>
          <w:tcPr>
            <w:tcW w:w="3118" w:type="dxa"/>
          </w:tcPr>
          <w:p w14:paraId="5564F90D" w14:textId="77777777" w:rsidR="008141EE" w:rsidRPr="00DC64D5" w:rsidRDefault="008141EE" w:rsidP="004A7EE1">
            <w:pPr>
              <w:autoSpaceDE w:val="0"/>
              <w:autoSpaceDN w:val="0"/>
              <w:adjustRightInd w:val="0"/>
              <w:rPr>
                <w:rFonts w:ascii="MinionPro-Regular" w:hAnsi="MinionPro-Regular" w:cs="WhitneyHTF-Bold"/>
                <w:b/>
                <w:bCs/>
                <w:color w:val="9E0B0F"/>
              </w:rPr>
            </w:pPr>
          </w:p>
        </w:tc>
      </w:tr>
      <w:tr w:rsidR="008141EE" w:rsidRPr="00DC64D5" w14:paraId="0A22BC9A" w14:textId="77777777" w:rsidTr="0098377F">
        <w:tc>
          <w:tcPr>
            <w:tcW w:w="2880" w:type="dxa"/>
          </w:tcPr>
          <w:p w14:paraId="0351072F"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Database experience (list)</w:t>
            </w:r>
          </w:p>
        </w:tc>
        <w:tc>
          <w:tcPr>
            <w:tcW w:w="3362" w:type="dxa"/>
          </w:tcPr>
          <w:p w14:paraId="568D456E" w14:textId="77777777" w:rsidR="008141EE" w:rsidRPr="00DC64D5" w:rsidRDefault="008141EE">
            <w:pPr>
              <w:autoSpaceDE w:val="0"/>
              <w:autoSpaceDN w:val="0"/>
              <w:adjustRightInd w:val="0"/>
              <w:rPr>
                <w:rFonts w:ascii="MinionPro-Regular" w:hAnsi="MinionPro-Regular" w:cs="WhitneyHTF-Bold"/>
                <w:b/>
                <w:bCs/>
                <w:color w:val="9E0B0F"/>
              </w:rPr>
            </w:pPr>
            <w:r w:rsidRPr="00DC64D5">
              <w:rPr>
                <w:rFonts w:ascii="MinionPro-Regular" w:hAnsi="MinionPro-Regular" w:cs="MinionPro-Regular"/>
                <w:color w:val="000000"/>
              </w:rPr>
              <w:t>Names:</w:t>
            </w:r>
          </w:p>
        </w:tc>
        <w:tc>
          <w:tcPr>
            <w:tcW w:w="3118" w:type="dxa"/>
          </w:tcPr>
          <w:p w14:paraId="04AD5F04"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F12A4AB" w14:textId="77777777" w:rsidTr="0098377F">
        <w:tc>
          <w:tcPr>
            <w:tcW w:w="2880" w:type="dxa"/>
          </w:tcPr>
          <w:p w14:paraId="71AA107F"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Programming</w:t>
            </w:r>
          </w:p>
        </w:tc>
        <w:tc>
          <w:tcPr>
            <w:tcW w:w="3362" w:type="dxa"/>
          </w:tcPr>
          <w:p w14:paraId="2447CCF4"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718E6702"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8C40E77" w14:textId="77777777" w:rsidTr="0098377F">
        <w:tc>
          <w:tcPr>
            <w:tcW w:w="2880" w:type="dxa"/>
          </w:tcPr>
          <w:p w14:paraId="09443886"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Web Design</w:t>
            </w:r>
          </w:p>
        </w:tc>
        <w:tc>
          <w:tcPr>
            <w:tcW w:w="3362" w:type="dxa"/>
          </w:tcPr>
          <w:p w14:paraId="19391EA9"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3F59F2CA"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03B0A911" w14:textId="77777777" w:rsidTr="0098377F">
        <w:tc>
          <w:tcPr>
            <w:tcW w:w="2880" w:type="dxa"/>
          </w:tcPr>
          <w:p w14:paraId="146BD854"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Microsoft OS</w:t>
            </w:r>
          </w:p>
        </w:tc>
        <w:tc>
          <w:tcPr>
            <w:tcW w:w="3362" w:type="dxa"/>
          </w:tcPr>
          <w:p w14:paraId="0856D3FA"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060EDFE9"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0E547F20" w14:textId="77777777" w:rsidTr="0098377F">
        <w:tc>
          <w:tcPr>
            <w:tcW w:w="2880" w:type="dxa"/>
          </w:tcPr>
          <w:p w14:paraId="2B52A63A"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Excel</w:t>
            </w:r>
          </w:p>
        </w:tc>
        <w:tc>
          <w:tcPr>
            <w:tcW w:w="3362" w:type="dxa"/>
          </w:tcPr>
          <w:p w14:paraId="1CBFC9A0"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04A6CEB4" w14:textId="77777777" w:rsidR="008141EE" w:rsidRPr="00DC64D5" w:rsidRDefault="008141EE">
            <w:pPr>
              <w:autoSpaceDE w:val="0"/>
              <w:autoSpaceDN w:val="0"/>
              <w:adjustRightInd w:val="0"/>
              <w:rPr>
                <w:rFonts w:ascii="MinionPro-Regular" w:hAnsi="MinionPro-Regular" w:cs="WhitneyHTF-Bold"/>
                <w:b/>
                <w:bCs/>
                <w:color w:val="9E0B0F"/>
              </w:rPr>
            </w:pPr>
          </w:p>
        </w:tc>
      </w:tr>
      <w:tr w:rsidR="001F3BA7" w:rsidRPr="00DC64D5" w14:paraId="5EA58026" w14:textId="77777777" w:rsidTr="0098377F">
        <w:tc>
          <w:tcPr>
            <w:tcW w:w="2880" w:type="dxa"/>
          </w:tcPr>
          <w:p w14:paraId="5E9F1334" w14:textId="77777777" w:rsidR="001F3BA7" w:rsidRPr="00DC64D5" w:rsidRDefault="001F3BA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Content Management Systems (list)</w:t>
            </w:r>
          </w:p>
        </w:tc>
        <w:tc>
          <w:tcPr>
            <w:tcW w:w="3362" w:type="dxa"/>
          </w:tcPr>
          <w:p w14:paraId="17B0A835" w14:textId="2752384D" w:rsidR="001F3BA7" w:rsidRPr="00DC64D5" w:rsidRDefault="00CF67D2">
            <w:pPr>
              <w:autoSpaceDE w:val="0"/>
              <w:autoSpaceDN w:val="0"/>
              <w:adjustRightInd w:val="0"/>
              <w:rPr>
                <w:rFonts w:ascii="MinionPro-Regular" w:hAnsi="MinionPro-Regular" w:cs="WhitneyHTF-Bold"/>
                <w:b/>
                <w:bCs/>
                <w:color w:val="9E0B0F"/>
              </w:rPr>
            </w:pPr>
            <w:r w:rsidRPr="00DC64D5">
              <w:rPr>
                <w:rFonts w:ascii="MinionPro-Regular" w:hAnsi="MinionPro-Regular" w:cs="MinionPro-Regular"/>
                <w:color w:val="000000"/>
              </w:rPr>
              <w:t>Names:</w:t>
            </w:r>
          </w:p>
        </w:tc>
        <w:tc>
          <w:tcPr>
            <w:tcW w:w="3118" w:type="dxa"/>
          </w:tcPr>
          <w:p w14:paraId="6F31A576" w14:textId="77777777" w:rsidR="001F3BA7" w:rsidRPr="00DC64D5" w:rsidRDefault="001F3BA7">
            <w:pPr>
              <w:autoSpaceDE w:val="0"/>
              <w:autoSpaceDN w:val="0"/>
              <w:adjustRightInd w:val="0"/>
              <w:rPr>
                <w:rFonts w:ascii="MinionPro-Regular" w:hAnsi="MinionPro-Regular" w:cs="WhitneyHTF-Bold"/>
                <w:b/>
                <w:bCs/>
                <w:color w:val="9E0B0F"/>
              </w:rPr>
            </w:pPr>
          </w:p>
        </w:tc>
      </w:tr>
      <w:tr w:rsidR="008141EE" w:rsidRPr="00DC64D5" w14:paraId="08EFDEE6" w14:textId="77777777" w:rsidTr="0098377F">
        <w:trPr>
          <w:trHeight w:val="286"/>
        </w:trPr>
        <w:tc>
          <w:tcPr>
            <w:tcW w:w="2880" w:type="dxa"/>
          </w:tcPr>
          <w:p w14:paraId="33512F75" w14:textId="28F95E1A" w:rsidR="008141EE" w:rsidRPr="00DC64D5" w:rsidRDefault="00A31DC9">
            <w:pPr>
              <w:autoSpaceDE w:val="0"/>
              <w:autoSpaceDN w:val="0"/>
              <w:adjustRightInd w:val="0"/>
              <w:rPr>
                <w:rFonts w:ascii="MinionPro-Regular" w:hAnsi="MinionPro-Regular" w:cs="MinionPro-Regular"/>
                <w:b/>
                <w:color w:val="000000"/>
              </w:rPr>
            </w:pPr>
            <w:r>
              <w:rPr>
                <w:rFonts w:ascii="MinionPro-Regular" w:hAnsi="MinionPro-Regular" w:cs="MinionPro-Regular"/>
                <w:b/>
                <w:color w:val="000000"/>
              </w:rPr>
              <w:br/>
            </w:r>
            <w:r w:rsidR="008141EE" w:rsidRPr="00DC64D5">
              <w:rPr>
                <w:rFonts w:ascii="MinionPro-Regular" w:hAnsi="MinionPro-Regular" w:cs="MinionPro-Regular"/>
                <w:b/>
                <w:color w:val="000000"/>
              </w:rPr>
              <w:t>Communication</w:t>
            </w:r>
            <w:r w:rsidR="00B74FBB" w:rsidRPr="00DC64D5">
              <w:rPr>
                <w:rFonts w:ascii="MinionPro-Regular" w:hAnsi="MinionPro-Regular" w:cs="MinionPro-Regular"/>
                <w:b/>
                <w:color w:val="000000"/>
              </w:rPr>
              <w:t xml:space="preserve"> Skills</w:t>
            </w:r>
          </w:p>
        </w:tc>
        <w:tc>
          <w:tcPr>
            <w:tcW w:w="3362" w:type="dxa"/>
          </w:tcPr>
          <w:p w14:paraId="4C965F77"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3FD92867"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18EBB09C" w14:textId="77777777" w:rsidTr="0098377F">
        <w:tc>
          <w:tcPr>
            <w:tcW w:w="2880" w:type="dxa"/>
          </w:tcPr>
          <w:p w14:paraId="7546CB1C"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Customer Service</w:t>
            </w:r>
          </w:p>
        </w:tc>
        <w:tc>
          <w:tcPr>
            <w:tcW w:w="3362" w:type="dxa"/>
          </w:tcPr>
          <w:p w14:paraId="37EADBCC"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47FEE6DE"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3DD0B10B" w14:textId="77777777" w:rsidTr="0098377F">
        <w:tc>
          <w:tcPr>
            <w:tcW w:w="2880" w:type="dxa"/>
          </w:tcPr>
          <w:p w14:paraId="24E321F9"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Phone service</w:t>
            </w:r>
          </w:p>
        </w:tc>
        <w:tc>
          <w:tcPr>
            <w:tcW w:w="3362" w:type="dxa"/>
          </w:tcPr>
          <w:p w14:paraId="389B0401"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2DF57D32"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4A3615EB" w14:textId="77777777" w:rsidTr="0098377F">
        <w:tc>
          <w:tcPr>
            <w:tcW w:w="2880" w:type="dxa"/>
          </w:tcPr>
          <w:p w14:paraId="0A24D096"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Sales</w:t>
            </w:r>
          </w:p>
        </w:tc>
        <w:tc>
          <w:tcPr>
            <w:tcW w:w="3362" w:type="dxa"/>
          </w:tcPr>
          <w:p w14:paraId="4162B8F3"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035E0D6F" w14:textId="77777777" w:rsidR="008141EE" w:rsidRPr="00DC64D5" w:rsidRDefault="008141EE">
            <w:pPr>
              <w:autoSpaceDE w:val="0"/>
              <w:autoSpaceDN w:val="0"/>
              <w:adjustRightInd w:val="0"/>
              <w:rPr>
                <w:rFonts w:ascii="MinionPro-Regular" w:hAnsi="MinionPro-Regular" w:cs="WhitneyHTF-Bold"/>
                <w:b/>
                <w:bCs/>
                <w:color w:val="9E0B0F"/>
              </w:rPr>
            </w:pPr>
          </w:p>
        </w:tc>
      </w:tr>
      <w:tr w:rsidR="0098377F" w:rsidRPr="0098377F" w14:paraId="59D1B646" w14:textId="77777777" w:rsidTr="00A31DC9">
        <w:tc>
          <w:tcPr>
            <w:tcW w:w="2880" w:type="dxa"/>
          </w:tcPr>
          <w:p w14:paraId="403E8332" w14:textId="77777777" w:rsidR="0098377F" w:rsidRPr="0098377F" w:rsidRDefault="0098377F"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Language(s)</w:t>
            </w:r>
          </w:p>
        </w:tc>
        <w:tc>
          <w:tcPr>
            <w:tcW w:w="3362" w:type="dxa"/>
          </w:tcPr>
          <w:p w14:paraId="393BFAEB" w14:textId="77777777" w:rsidR="0098377F" w:rsidRPr="0098377F" w:rsidRDefault="0098377F" w:rsidP="00A31DC9">
            <w:pPr>
              <w:autoSpaceDE w:val="0"/>
              <w:autoSpaceDN w:val="0"/>
              <w:adjustRightInd w:val="0"/>
              <w:rPr>
                <w:rFonts w:ascii="MinionPro-Regular" w:hAnsi="MinionPro-Regular" w:cs="WhitneyHTF-Bold"/>
                <w:bCs/>
                <w:color w:val="9E0B0F"/>
              </w:rPr>
            </w:pPr>
          </w:p>
        </w:tc>
        <w:tc>
          <w:tcPr>
            <w:tcW w:w="3118" w:type="dxa"/>
          </w:tcPr>
          <w:p w14:paraId="4D15D679" w14:textId="77777777" w:rsidR="0098377F" w:rsidRPr="0098377F" w:rsidRDefault="0098377F" w:rsidP="00A31DC9">
            <w:pPr>
              <w:autoSpaceDE w:val="0"/>
              <w:autoSpaceDN w:val="0"/>
              <w:adjustRightInd w:val="0"/>
              <w:rPr>
                <w:rFonts w:ascii="MinionPro-Regular" w:hAnsi="MinionPro-Regular" w:cs="WhitneyHTF-Bold"/>
                <w:bCs/>
                <w:color w:val="9E0B0F"/>
              </w:rPr>
            </w:pPr>
          </w:p>
        </w:tc>
      </w:tr>
      <w:tr w:rsidR="008141EE" w:rsidRPr="00DC64D5" w14:paraId="3E91E8C6" w14:textId="77777777" w:rsidTr="0098377F">
        <w:tc>
          <w:tcPr>
            <w:tcW w:w="2880" w:type="dxa"/>
          </w:tcPr>
          <w:p w14:paraId="6819805A" w14:textId="77777777" w:rsidR="00CF67D2" w:rsidRDefault="00CF67D2">
            <w:pPr>
              <w:autoSpaceDE w:val="0"/>
              <w:autoSpaceDN w:val="0"/>
              <w:adjustRightInd w:val="0"/>
              <w:rPr>
                <w:rFonts w:ascii="MinionPro-Regular" w:hAnsi="MinionPro-Regular" w:cs="MinionPro-Bold"/>
                <w:b/>
                <w:bCs/>
                <w:color w:val="000000"/>
              </w:rPr>
            </w:pPr>
          </w:p>
          <w:p w14:paraId="7B47D071" w14:textId="18469D9E" w:rsidR="008141EE" w:rsidRPr="00DC64D5" w:rsidRDefault="0098377F">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t>Multimedia</w:t>
            </w:r>
            <w:r w:rsidR="00B74FBB" w:rsidRPr="00DC64D5">
              <w:rPr>
                <w:rFonts w:ascii="MinionPro-Regular" w:hAnsi="MinionPro-Regular" w:cs="MinionPro-Bold"/>
                <w:b/>
                <w:bCs/>
                <w:color w:val="000000"/>
              </w:rPr>
              <w:t xml:space="preserve"> Skills</w:t>
            </w:r>
          </w:p>
        </w:tc>
        <w:tc>
          <w:tcPr>
            <w:tcW w:w="3362" w:type="dxa"/>
          </w:tcPr>
          <w:p w14:paraId="0D1470DF"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643ACB30"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BD36AD7" w14:textId="77777777" w:rsidTr="0098377F">
        <w:tc>
          <w:tcPr>
            <w:tcW w:w="2880" w:type="dxa"/>
          </w:tcPr>
          <w:p w14:paraId="7E9BC2D3"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Photography</w:t>
            </w:r>
          </w:p>
        </w:tc>
        <w:tc>
          <w:tcPr>
            <w:tcW w:w="3362" w:type="dxa"/>
          </w:tcPr>
          <w:p w14:paraId="388E231F"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3FE62983"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6010848D" w14:textId="77777777" w:rsidTr="0098377F">
        <w:tc>
          <w:tcPr>
            <w:tcW w:w="2880" w:type="dxa"/>
          </w:tcPr>
          <w:p w14:paraId="78B6BBA7" w14:textId="77777777" w:rsidR="008141EE" w:rsidRPr="00DC64D5" w:rsidRDefault="006F4046">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Graphic Design</w:t>
            </w:r>
          </w:p>
        </w:tc>
        <w:tc>
          <w:tcPr>
            <w:tcW w:w="3362" w:type="dxa"/>
          </w:tcPr>
          <w:p w14:paraId="1549F81F"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51C079E1" w14:textId="77777777" w:rsidR="008141EE" w:rsidRPr="00DC64D5" w:rsidRDefault="008141EE">
            <w:pPr>
              <w:autoSpaceDE w:val="0"/>
              <w:autoSpaceDN w:val="0"/>
              <w:adjustRightInd w:val="0"/>
              <w:rPr>
                <w:rFonts w:ascii="MinionPro-Regular" w:hAnsi="MinionPro-Regular" w:cs="WhitneyHTF-Bold"/>
                <w:b/>
                <w:bCs/>
                <w:color w:val="9E0B0F"/>
              </w:rPr>
            </w:pPr>
          </w:p>
        </w:tc>
      </w:tr>
      <w:tr w:rsidR="008141EE" w:rsidRPr="00DC64D5" w14:paraId="7D86C24D" w14:textId="77777777" w:rsidTr="0098377F">
        <w:tc>
          <w:tcPr>
            <w:tcW w:w="2880" w:type="dxa"/>
          </w:tcPr>
          <w:p w14:paraId="74BA10ED" w14:textId="77777777" w:rsidR="008141EE" w:rsidRPr="00DC64D5" w:rsidRDefault="008141EE">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Video</w:t>
            </w:r>
          </w:p>
        </w:tc>
        <w:tc>
          <w:tcPr>
            <w:tcW w:w="3362" w:type="dxa"/>
          </w:tcPr>
          <w:p w14:paraId="21285008" w14:textId="77777777" w:rsidR="008141EE" w:rsidRPr="00DC64D5" w:rsidRDefault="008141EE">
            <w:pPr>
              <w:autoSpaceDE w:val="0"/>
              <w:autoSpaceDN w:val="0"/>
              <w:adjustRightInd w:val="0"/>
              <w:rPr>
                <w:rFonts w:ascii="MinionPro-Regular" w:hAnsi="MinionPro-Regular" w:cs="WhitneyHTF-Bold"/>
                <w:b/>
                <w:bCs/>
                <w:color w:val="9E0B0F"/>
              </w:rPr>
            </w:pPr>
          </w:p>
        </w:tc>
        <w:tc>
          <w:tcPr>
            <w:tcW w:w="3118" w:type="dxa"/>
          </w:tcPr>
          <w:p w14:paraId="2293072B" w14:textId="77777777" w:rsidR="008141EE" w:rsidRPr="00DC64D5" w:rsidRDefault="008141EE">
            <w:pPr>
              <w:autoSpaceDE w:val="0"/>
              <w:autoSpaceDN w:val="0"/>
              <w:adjustRightInd w:val="0"/>
              <w:rPr>
                <w:rFonts w:ascii="MinionPro-Regular" w:hAnsi="MinionPro-Regular" w:cs="WhitneyHTF-Bold"/>
                <w:b/>
                <w:bCs/>
                <w:color w:val="9E0B0F"/>
              </w:rPr>
            </w:pPr>
          </w:p>
        </w:tc>
      </w:tr>
      <w:tr w:rsidR="0098377F" w:rsidRPr="00DC64D5" w14:paraId="4419A566" w14:textId="77777777" w:rsidTr="0098377F">
        <w:tc>
          <w:tcPr>
            <w:tcW w:w="2880" w:type="dxa"/>
          </w:tcPr>
          <w:p w14:paraId="4E17AF12" w14:textId="77777777" w:rsidR="0098377F" w:rsidRPr="00DC64D5" w:rsidRDefault="0098377F" w:rsidP="00A31DC9">
            <w:pPr>
              <w:autoSpaceDE w:val="0"/>
              <w:autoSpaceDN w:val="0"/>
              <w:adjustRightInd w:val="0"/>
              <w:rPr>
                <w:rFonts w:ascii="MinionPro-Regular" w:hAnsi="MinionPro-Regular" w:cs="MinionPro-Bold"/>
                <w:b/>
                <w:bCs/>
                <w:color w:val="000000"/>
              </w:rPr>
            </w:pPr>
          </w:p>
          <w:p w14:paraId="7DA42D03" w14:textId="526A646A" w:rsidR="0098377F" w:rsidRPr="00DC64D5" w:rsidRDefault="0098377F" w:rsidP="00A31DC9">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t>Journalism</w:t>
            </w:r>
            <w:r w:rsidRPr="00DC64D5">
              <w:rPr>
                <w:rFonts w:ascii="MinionPro-Regular" w:hAnsi="MinionPro-Regular" w:cs="MinionPro-Bold"/>
                <w:b/>
                <w:bCs/>
                <w:color w:val="000000"/>
              </w:rPr>
              <w:t xml:space="preserve"> Skills</w:t>
            </w:r>
          </w:p>
        </w:tc>
        <w:tc>
          <w:tcPr>
            <w:tcW w:w="3362" w:type="dxa"/>
          </w:tcPr>
          <w:p w14:paraId="1E5FC660"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Pr>
          <w:p w14:paraId="5B4A1522"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8141EE" w:rsidRPr="0098377F" w14:paraId="4CA328E2" w14:textId="77777777" w:rsidTr="0098377F">
        <w:tc>
          <w:tcPr>
            <w:tcW w:w="2880" w:type="dxa"/>
          </w:tcPr>
          <w:p w14:paraId="04E414E8"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Writing</w:t>
            </w:r>
          </w:p>
        </w:tc>
        <w:tc>
          <w:tcPr>
            <w:tcW w:w="3362" w:type="dxa"/>
          </w:tcPr>
          <w:p w14:paraId="3D02BCA8"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2D0C5199" w14:textId="77777777" w:rsidR="008141EE" w:rsidRPr="0098377F" w:rsidRDefault="008141EE">
            <w:pPr>
              <w:autoSpaceDE w:val="0"/>
              <w:autoSpaceDN w:val="0"/>
              <w:adjustRightInd w:val="0"/>
              <w:rPr>
                <w:rFonts w:ascii="MinionPro-Regular" w:hAnsi="MinionPro-Regular" w:cs="WhitneyHTF-Bold"/>
                <w:bCs/>
                <w:color w:val="9E0B0F"/>
              </w:rPr>
            </w:pPr>
          </w:p>
        </w:tc>
      </w:tr>
      <w:tr w:rsidR="008141EE" w:rsidRPr="0098377F" w14:paraId="4268000B" w14:textId="77777777" w:rsidTr="0098377F">
        <w:tc>
          <w:tcPr>
            <w:tcW w:w="2880" w:type="dxa"/>
          </w:tcPr>
          <w:p w14:paraId="2A6438D3"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Editing</w:t>
            </w:r>
            <w:r w:rsidR="00494714" w:rsidRPr="0098377F">
              <w:rPr>
                <w:rFonts w:ascii="MinionPro-Regular" w:hAnsi="MinionPro-Regular" w:cs="MinionPro-Bold"/>
                <w:bCs/>
                <w:color w:val="000000"/>
              </w:rPr>
              <w:t xml:space="preserve"> – Writing</w:t>
            </w:r>
          </w:p>
        </w:tc>
        <w:tc>
          <w:tcPr>
            <w:tcW w:w="3362" w:type="dxa"/>
          </w:tcPr>
          <w:p w14:paraId="61E4BE82"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1F6D627C" w14:textId="77777777" w:rsidR="008141EE" w:rsidRPr="0098377F" w:rsidRDefault="008141EE">
            <w:pPr>
              <w:autoSpaceDE w:val="0"/>
              <w:autoSpaceDN w:val="0"/>
              <w:adjustRightInd w:val="0"/>
              <w:rPr>
                <w:rFonts w:ascii="MinionPro-Regular" w:hAnsi="MinionPro-Regular" w:cs="WhitneyHTF-Bold"/>
                <w:bCs/>
                <w:color w:val="9E0B0F"/>
              </w:rPr>
            </w:pPr>
          </w:p>
        </w:tc>
      </w:tr>
      <w:tr w:rsidR="00494714" w:rsidRPr="0098377F" w14:paraId="7A939F7A" w14:textId="77777777" w:rsidTr="00CF67D2">
        <w:tc>
          <w:tcPr>
            <w:tcW w:w="2880" w:type="dxa"/>
            <w:tcBorders>
              <w:bottom w:val="single" w:sz="4" w:space="0" w:color="auto"/>
            </w:tcBorders>
          </w:tcPr>
          <w:p w14:paraId="2AD68D66" w14:textId="199039CB" w:rsidR="00494714" w:rsidRPr="0098377F" w:rsidRDefault="00AE459B">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Editing -</w:t>
            </w:r>
            <w:r w:rsidR="00494714" w:rsidRPr="0098377F">
              <w:rPr>
                <w:rFonts w:ascii="MinionPro-Regular" w:hAnsi="MinionPro-Regular" w:cs="MinionPro-Bold"/>
                <w:bCs/>
                <w:color w:val="000000"/>
              </w:rPr>
              <w:t xml:space="preserve"> Multimedia</w:t>
            </w:r>
          </w:p>
        </w:tc>
        <w:tc>
          <w:tcPr>
            <w:tcW w:w="3362" w:type="dxa"/>
            <w:tcBorders>
              <w:bottom w:val="single" w:sz="4" w:space="0" w:color="auto"/>
            </w:tcBorders>
          </w:tcPr>
          <w:p w14:paraId="03FB4F03" w14:textId="77777777" w:rsidR="00494714" w:rsidRPr="0098377F" w:rsidRDefault="00494714">
            <w:pPr>
              <w:autoSpaceDE w:val="0"/>
              <w:autoSpaceDN w:val="0"/>
              <w:adjustRightInd w:val="0"/>
              <w:rPr>
                <w:rFonts w:ascii="MinionPro-Regular" w:hAnsi="MinionPro-Regular" w:cs="WhitneyHTF-Bold"/>
                <w:bCs/>
                <w:color w:val="9E0B0F"/>
              </w:rPr>
            </w:pPr>
          </w:p>
        </w:tc>
        <w:tc>
          <w:tcPr>
            <w:tcW w:w="3118" w:type="dxa"/>
            <w:tcBorders>
              <w:bottom w:val="single" w:sz="4" w:space="0" w:color="auto"/>
            </w:tcBorders>
          </w:tcPr>
          <w:p w14:paraId="5B12C81B" w14:textId="77777777" w:rsidR="00494714" w:rsidRPr="0098377F" w:rsidRDefault="00494714">
            <w:pPr>
              <w:autoSpaceDE w:val="0"/>
              <w:autoSpaceDN w:val="0"/>
              <w:adjustRightInd w:val="0"/>
              <w:rPr>
                <w:rFonts w:ascii="MinionPro-Regular" w:hAnsi="MinionPro-Regular" w:cs="WhitneyHTF-Bold"/>
                <w:bCs/>
                <w:color w:val="9E0B0F"/>
              </w:rPr>
            </w:pPr>
          </w:p>
        </w:tc>
      </w:tr>
      <w:tr w:rsidR="0098377F" w:rsidRPr="00DC64D5" w14:paraId="54AA9FC2" w14:textId="77777777" w:rsidTr="00CF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single" w:sz="4" w:space="0" w:color="auto"/>
              <w:left w:val="nil"/>
              <w:bottom w:val="single" w:sz="4" w:space="0" w:color="auto"/>
              <w:right w:val="single" w:sz="4" w:space="0" w:color="auto"/>
            </w:tcBorders>
          </w:tcPr>
          <w:p w14:paraId="67588830" w14:textId="77777777" w:rsidR="0098377F" w:rsidRPr="00DC64D5" w:rsidRDefault="0098377F" w:rsidP="00A31DC9">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Social Media Management</w:t>
            </w:r>
          </w:p>
        </w:tc>
        <w:tc>
          <w:tcPr>
            <w:tcW w:w="3362" w:type="dxa"/>
            <w:tcBorders>
              <w:top w:val="single" w:sz="4" w:space="0" w:color="auto"/>
              <w:left w:val="single" w:sz="4" w:space="0" w:color="auto"/>
              <w:bottom w:val="single" w:sz="4" w:space="0" w:color="auto"/>
              <w:right w:val="single" w:sz="4" w:space="0" w:color="auto"/>
            </w:tcBorders>
          </w:tcPr>
          <w:p w14:paraId="4A6D90A6"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Borders>
              <w:top w:val="single" w:sz="4" w:space="0" w:color="auto"/>
              <w:left w:val="single" w:sz="4" w:space="0" w:color="auto"/>
              <w:bottom w:val="single" w:sz="4" w:space="0" w:color="auto"/>
              <w:right w:val="nil"/>
            </w:tcBorders>
          </w:tcPr>
          <w:p w14:paraId="685309C4"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98377F" w:rsidRPr="0098377F" w14:paraId="279329E3" w14:textId="77777777" w:rsidTr="00CF67D2">
        <w:tc>
          <w:tcPr>
            <w:tcW w:w="2880" w:type="dxa"/>
            <w:tcBorders>
              <w:top w:val="single" w:sz="4" w:space="0" w:color="auto"/>
              <w:bottom w:val="single" w:sz="4" w:space="0" w:color="auto"/>
            </w:tcBorders>
          </w:tcPr>
          <w:p w14:paraId="7011097A" w14:textId="77777777" w:rsidR="0098377F" w:rsidRPr="0098377F" w:rsidRDefault="0098377F"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Research</w:t>
            </w:r>
          </w:p>
        </w:tc>
        <w:tc>
          <w:tcPr>
            <w:tcW w:w="3362" w:type="dxa"/>
            <w:tcBorders>
              <w:top w:val="single" w:sz="4" w:space="0" w:color="auto"/>
              <w:bottom w:val="single" w:sz="4" w:space="0" w:color="auto"/>
            </w:tcBorders>
          </w:tcPr>
          <w:p w14:paraId="58A57C70" w14:textId="77777777" w:rsidR="0098377F" w:rsidRPr="0098377F" w:rsidRDefault="0098377F" w:rsidP="00A31DC9">
            <w:pPr>
              <w:autoSpaceDE w:val="0"/>
              <w:autoSpaceDN w:val="0"/>
              <w:adjustRightInd w:val="0"/>
              <w:rPr>
                <w:rFonts w:ascii="MinionPro-Regular" w:hAnsi="MinionPro-Regular" w:cs="WhitneyHTF-Bold"/>
                <w:bCs/>
                <w:color w:val="9E0B0F"/>
              </w:rPr>
            </w:pPr>
          </w:p>
        </w:tc>
        <w:tc>
          <w:tcPr>
            <w:tcW w:w="3118" w:type="dxa"/>
            <w:tcBorders>
              <w:top w:val="single" w:sz="4" w:space="0" w:color="auto"/>
              <w:bottom w:val="single" w:sz="4" w:space="0" w:color="auto"/>
            </w:tcBorders>
          </w:tcPr>
          <w:p w14:paraId="5FA3BCE9" w14:textId="77777777" w:rsidR="0098377F" w:rsidRPr="0098377F" w:rsidRDefault="0098377F" w:rsidP="00A31DC9">
            <w:pPr>
              <w:autoSpaceDE w:val="0"/>
              <w:autoSpaceDN w:val="0"/>
              <w:adjustRightInd w:val="0"/>
              <w:rPr>
                <w:rFonts w:ascii="MinionPro-Regular" w:hAnsi="MinionPro-Regular" w:cs="WhitneyHTF-Bold"/>
                <w:bCs/>
                <w:color w:val="9E0B0F"/>
              </w:rPr>
            </w:pPr>
          </w:p>
        </w:tc>
      </w:tr>
      <w:tr w:rsidR="0098377F" w:rsidRPr="00DC64D5" w14:paraId="5F45F1AB" w14:textId="77777777" w:rsidTr="0098377F">
        <w:tc>
          <w:tcPr>
            <w:tcW w:w="2880" w:type="dxa"/>
          </w:tcPr>
          <w:p w14:paraId="5CC61BD4" w14:textId="77777777" w:rsidR="0098377F" w:rsidRPr="00DC64D5" w:rsidRDefault="0098377F" w:rsidP="00A31DC9">
            <w:pPr>
              <w:autoSpaceDE w:val="0"/>
              <w:autoSpaceDN w:val="0"/>
              <w:adjustRightInd w:val="0"/>
              <w:rPr>
                <w:rFonts w:ascii="MinionPro-Regular" w:hAnsi="MinionPro-Regular" w:cs="MinionPro-Bold"/>
                <w:b/>
                <w:bCs/>
                <w:color w:val="000000"/>
              </w:rPr>
            </w:pPr>
          </w:p>
          <w:p w14:paraId="372688C1" w14:textId="45AAE7D9" w:rsidR="0098377F" w:rsidRPr="00DC64D5" w:rsidRDefault="0098377F" w:rsidP="00A31DC9">
            <w:pPr>
              <w:autoSpaceDE w:val="0"/>
              <w:autoSpaceDN w:val="0"/>
              <w:adjustRightInd w:val="0"/>
              <w:rPr>
                <w:rFonts w:ascii="MinionPro-Regular" w:hAnsi="MinionPro-Regular" w:cs="MinionPro-Bold"/>
                <w:b/>
                <w:bCs/>
                <w:color w:val="000000"/>
              </w:rPr>
            </w:pPr>
            <w:r w:rsidRPr="00DC64D5">
              <w:rPr>
                <w:rFonts w:ascii="MinionPro-Regular" w:hAnsi="MinionPro-Regular" w:cs="MinionPro-Bold"/>
                <w:b/>
                <w:bCs/>
                <w:color w:val="000000"/>
              </w:rPr>
              <w:t xml:space="preserve"> </w:t>
            </w:r>
            <w:r>
              <w:rPr>
                <w:rFonts w:ascii="MinionPro-Regular" w:hAnsi="MinionPro-Regular" w:cs="MinionPro-Bold"/>
                <w:b/>
                <w:bCs/>
                <w:color w:val="000000"/>
              </w:rPr>
              <w:t xml:space="preserve">Nonprofit </w:t>
            </w:r>
            <w:r w:rsidR="00AE459B">
              <w:rPr>
                <w:rFonts w:ascii="MinionPro-Regular" w:hAnsi="MinionPro-Regular" w:cs="MinionPro-Bold"/>
                <w:b/>
                <w:bCs/>
                <w:color w:val="000000"/>
              </w:rPr>
              <w:t>Mgmt.</w:t>
            </w:r>
            <w:r>
              <w:rPr>
                <w:rFonts w:ascii="MinionPro-Regular" w:hAnsi="MinionPro-Regular" w:cs="MinionPro-Bold"/>
                <w:b/>
                <w:bCs/>
                <w:color w:val="000000"/>
              </w:rPr>
              <w:t xml:space="preserve"> </w:t>
            </w:r>
            <w:r w:rsidRPr="00DC64D5">
              <w:rPr>
                <w:rFonts w:ascii="MinionPro-Regular" w:hAnsi="MinionPro-Regular" w:cs="MinionPro-Bold"/>
                <w:b/>
                <w:bCs/>
                <w:color w:val="000000"/>
              </w:rPr>
              <w:t>Skills</w:t>
            </w:r>
          </w:p>
        </w:tc>
        <w:tc>
          <w:tcPr>
            <w:tcW w:w="3362" w:type="dxa"/>
          </w:tcPr>
          <w:p w14:paraId="5C592DCD"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Pr>
          <w:p w14:paraId="643EFB92"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98377F" w:rsidRPr="0098377F" w14:paraId="57149010" w14:textId="77777777" w:rsidTr="00A31DC9">
        <w:tc>
          <w:tcPr>
            <w:tcW w:w="2880" w:type="dxa"/>
          </w:tcPr>
          <w:p w14:paraId="5ED1F3D0" w14:textId="77777777" w:rsidR="0098377F" w:rsidRPr="0098377F" w:rsidRDefault="0098377F"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Administration</w:t>
            </w:r>
          </w:p>
        </w:tc>
        <w:tc>
          <w:tcPr>
            <w:tcW w:w="3362" w:type="dxa"/>
          </w:tcPr>
          <w:p w14:paraId="37835518" w14:textId="77777777" w:rsidR="0098377F" w:rsidRPr="0098377F" w:rsidRDefault="0098377F" w:rsidP="00A31DC9">
            <w:pPr>
              <w:autoSpaceDE w:val="0"/>
              <w:autoSpaceDN w:val="0"/>
              <w:adjustRightInd w:val="0"/>
              <w:rPr>
                <w:rFonts w:ascii="MinionPro-Regular" w:hAnsi="MinionPro-Regular" w:cs="WhitneyHTF-Bold"/>
                <w:bCs/>
                <w:color w:val="9E0B0F"/>
              </w:rPr>
            </w:pPr>
          </w:p>
        </w:tc>
        <w:tc>
          <w:tcPr>
            <w:tcW w:w="3118" w:type="dxa"/>
          </w:tcPr>
          <w:p w14:paraId="44644E17" w14:textId="77777777" w:rsidR="0098377F" w:rsidRPr="0098377F" w:rsidRDefault="0098377F" w:rsidP="00A31DC9">
            <w:pPr>
              <w:autoSpaceDE w:val="0"/>
              <w:autoSpaceDN w:val="0"/>
              <w:adjustRightInd w:val="0"/>
              <w:rPr>
                <w:rFonts w:ascii="MinionPro-Regular" w:hAnsi="MinionPro-Regular" w:cs="WhitneyHTF-Bold"/>
                <w:bCs/>
                <w:color w:val="9E0B0F"/>
              </w:rPr>
            </w:pPr>
          </w:p>
        </w:tc>
      </w:tr>
      <w:tr w:rsidR="008141EE" w:rsidRPr="0098377F" w14:paraId="10B31C51" w14:textId="77777777" w:rsidTr="0098377F">
        <w:tc>
          <w:tcPr>
            <w:tcW w:w="2880" w:type="dxa"/>
          </w:tcPr>
          <w:p w14:paraId="6FE7F328"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Event Planning</w:t>
            </w:r>
          </w:p>
        </w:tc>
        <w:tc>
          <w:tcPr>
            <w:tcW w:w="3362" w:type="dxa"/>
          </w:tcPr>
          <w:p w14:paraId="30683600"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28EC6A34" w14:textId="77777777" w:rsidR="008141EE" w:rsidRPr="0098377F" w:rsidRDefault="008141EE">
            <w:pPr>
              <w:autoSpaceDE w:val="0"/>
              <w:autoSpaceDN w:val="0"/>
              <w:adjustRightInd w:val="0"/>
              <w:rPr>
                <w:rFonts w:ascii="MinionPro-Regular" w:hAnsi="MinionPro-Regular" w:cs="WhitneyHTF-Bold"/>
                <w:bCs/>
                <w:color w:val="9E0B0F"/>
              </w:rPr>
            </w:pPr>
          </w:p>
        </w:tc>
      </w:tr>
      <w:tr w:rsidR="0098377F" w:rsidRPr="0098377F" w14:paraId="42967647" w14:textId="77777777" w:rsidTr="0098377F">
        <w:tc>
          <w:tcPr>
            <w:tcW w:w="2880" w:type="dxa"/>
          </w:tcPr>
          <w:p w14:paraId="550D794E" w14:textId="0E520453" w:rsidR="0098377F" w:rsidRPr="0098377F" w:rsidRDefault="0098377F">
            <w:pPr>
              <w:autoSpaceDE w:val="0"/>
              <w:autoSpaceDN w:val="0"/>
              <w:adjustRightInd w:val="0"/>
              <w:rPr>
                <w:rFonts w:ascii="MinionPro-Regular" w:hAnsi="MinionPro-Regular" w:cs="MinionPro-Bold"/>
                <w:bCs/>
                <w:color w:val="000000"/>
              </w:rPr>
            </w:pPr>
            <w:r>
              <w:rPr>
                <w:rFonts w:ascii="MinionPro-Regular" w:hAnsi="MinionPro-Regular" w:cs="MinionPro-Bold"/>
                <w:bCs/>
                <w:color w:val="000000"/>
              </w:rPr>
              <w:t>Finance/Accounting</w:t>
            </w:r>
          </w:p>
        </w:tc>
        <w:tc>
          <w:tcPr>
            <w:tcW w:w="3362" w:type="dxa"/>
          </w:tcPr>
          <w:p w14:paraId="00F38B78" w14:textId="77777777" w:rsidR="0098377F" w:rsidRPr="0098377F" w:rsidRDefault="0098377F">
            <w:pPr>
              <w:autoSpaceDE w:val="0"/>
              <w:autoSpaceDN w:val="0"/>
              <w:adjustRightInd w:val="0"/>
              <w:rPr>
                <w:rFonts w:ascii="MinionPro-Regular" w:hAnsi="MinionPro-Regular" w:cs="WhitneyHTF-Bold"/>
                <w:bCs/>
                <w:color w:val="9E0B0F"/>
              </w:rPr>
            </w:pPr>
          </w:p>
        </w:tc>
        <w:tc>
          <w:tcPr>
            <w:tcW w:w="3118" w:type="dxa"/>
          </w:tcPr>
          <w:p w14:paraId="1A3A1DD0" w14:textId="77777777" w:rsidR="0098377F" w:rsidRPr="0098377F" w:rsidRDefault="0098377F">
            <w:pPr>
              <w:autoSpaceDE w:val="0"/>
              <w:autoSpaceDN w:val="0"/>
              <w:adjustRightInd w:val="0"/>
              <w:rPr>
                <w:rFonts w:ascii="MinionPro-Regular" w:hAnsi="MinionPro-Regular" w:cs="WhitneyHTF-Bold"/>
                <w:bCs/>
                <w:color w:val="9E0B0F"/>
              </w:rPr>
            </w:pPr>
          </w:p>
        </w:tc>
      </w:tr>
      <w:tr w:rsidR="008141EE" w:rsidRPr="0098377F" w14:paraId="7AB73A12" w14:textId="77777777" w:rsidTr="0098377F">
        <w:tc>
          <w:tcPr>
            <w:tcW w:w="2880" w:type="dxa"/>
          </w:tcPr>
          <w:p w14:paraId="42521795"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Hospitality</w:t>
            </w:r>
          </w:p>
        </w:tc>
        <w:tc>
          <w:tcPr>
            <w:tcW w:w="3362" w:type="dxa"/>
          </w:tcPr>
          <w:p w14:paraId="625F85E5"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05A08912" w14:textId="77777777" w:rsidR="008141EE" w:rsidRPr="0098377F" w:rsidRDefault="008141EE">
            <w:pPr>
              <w:autoSpaceDE w:val="0"/>
              <w:autoSpaceDN w:val="0"/>
              <w:adjustRightInd w:val="0"/>
              <w:rPr>
                <w:rFonts w:ascii="MinionPro-Regular" w:hAnsi="MinionPro-Regular" w:cs="WhitneyHTF-Bold"/>
                <w:bCs/>
                <w:color w:val="9E0B0F"/>
              </w:rPr>
            </w:pPr>
          </w:p>
        </w:tc>
      </w:tr>
      <w:tr w:rsidR="0098377F" w:rsidRPr="00DC64D5" w14:paraId="33EDF583" w14:textId="77777777" w:rsidTr="00A31DC9">
        <w:tc>
          <w:tcPr>
            <w:tcW w:w="2880" w:type="dxa"/>
          </w:tcPr>
          <w:p w14:paraId="247E806D" w14:textId="77777777" w:rsidR="0098377F" w:rsidRPr="00DC64D5" w:rsidRDefault="0098377F" w:rsidP="00A31DC9">
            <w:pPr>
              <w:autoSpaceDE w:val="0"/>
              <w:autoSpaceDN w:val="0"/>
              <w:adjustRightInd w:val="0"/>
              <w:rPr>
                <w:rFonts w:ascii="MinionPro-Regular" w:hAnsi="MinionPro-Regular" w:cs="MinionPro-Bold"/>
                <w:b/>
                <w:bCs/>
                <w:color w:val="000000"/>
              </w:rPr>
            </w:pPr>
          </w:p>
          <w:p w14:paraId="2411A314" w14:textId="56DD84F6" w:rsidR="0098377F" w:rsidRPr="00DC64D5" w:rsidRDefault="0098377F" w:rsidP="00A31DC9">
            <w:pPr>
              <w:autoSpaceDE w:val="0"/>
              <w:autoSpaceDN w:val="0"/>
              <w:adjustRightInd w:val="0"/>
              <w:rPr>
                <w:rFonts w:ascii="MinionPro-Regular" w:hAnsi="MinionPro-Regular" w:cs="MinionPro-Bold"/>
                <w:b/>
                <w:bCs/>
                <w:color w:val="000000"/>
              </w:rPr>
            </w:pPr>
            <w:r>
              <w:rPr>
                <w:rFonts w:ascii="MinionPro-Regular" w:hAnsi="MinionPro-Regular" w:cs="MinionPro-Bold"/>
                <w:b/>
                <w:bCs/>
                <w:color w:val="000000"/>
              </w:rPr>
              <w:t>Organizing</w:t>
            </w:r>
            <w:r w:rsidR="00AE459B">
              <w:rPr>
                <w:rFonts w:ascii="MinionPro-Regular" w:hAnsi="MinionPro-Regular" w:cs="MinionPro-Bold"/>
                <w:b/>
                <w:bCs/>
                <w:color w:val="000000"/>
              </w:rPr>
              <w:t>/Advocacy</w:t>
            </w:r>
            <w:r>
              <w:rPr>
                <w:rFonts w:ascii="MinionPro-Regular" w:hAnsi="MinionPro-Regular" w:cs="MinionPro-Bold"/>
                <w:b/>
                <w:bCs/>
                <w:color w:val="000000"/>
              </w:rPr>
              <w:t xml:space="preserve"> </w:t>
            </w:r>
            <w:r w:rsidRPr="00DC64D5">
              <w:rPr>
                <w:rFonts w:ascii="MinionPro-Regular" w:hAnsi="MinionPro-Regular" w:cs="MinionPro-Bold"/>
                <w:b/>
                <w:bCs/>
                <w:color w:val="000000"/>
              </w:rPr>
              <w:t>Skills</w:t>
            </w:r>
          </w:p>
        </w:tc>
        <w:tc>
          <w:tcPr>
            <w:tcW w:w="3362" w:type="dxa"/>
          </w:tcPr>
          <w:p w14:paraId="53A9EE33" w14:textId="77777777" w:rsidR="0098377F" w:rsidRPr="00DC64D5" w:rsidRDefault="0098377F" w:rsidP="00A31DC9">
            <w:pPr>
              <w:autoSpaceDE w:val="0"/>
              <w:autoSpaceDN w:val="0"/>
              <w:adjustRightInd w:val="0"/>
              <w:rPr>
                <w:rFonts w:ascii="MinionPro-Regular" w:hAnsi="MinionPro-Regular" w:cs="WhitneyHTF-Bold"/>
                <w:b/>
                <w:bCs/>
                <w:color w:val="9E0B0F"/>
              </w:rPr>
            </w:pPr>
          </w:p>
        </w:tc>
        <w:tc>
          <w:tcPr>
            <w:tcW w:w="3118" w:type="dxa"/>
          </w:tcPr>
          <w:p w14:paraId="3923F800" w14:textId="77777777" w:rsidR="0098377F" w:rsidRPr="00DC64D5" w:rsidRDefault="0098377F" w:rsidP="00A31DC9">
            <w:pPr>
              <w:autoSpaceDE w:val="0"/>
              <w:autoSpaceDN w:val="0"/>
              <w:adjustRightInd w:val="0"/>
              <w:rPr>
                <w:rFonts w:ascii="MinionPro-Regular" w:hAnsi="MinionPro-Regular" w:cs="WhitneyHTF-Bold"/>
                <w:b/>
                <w:bCs/>
                <w:color w:val="9E0B0F"/>
              </w:rPr>
            </w:pPr>
          </w:p>
        </w:tc>
      </w:tr>
      <w:tr w:rsidR="008141EE" w:rsidRPr="0098377F" w14:paraId="673C8C05" w14:textId="77777777" w:rsidTr="0098377F">
        <w:tc>
          <w:tcPr>
            <w:tcW w:w="2880" w:type="dxa"/>
          </w:tcPr>
          <w:p w14:paraId="623BD021"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Community Organizing</w:t>
            </w:r>
          </w:p>
        </w:tc>
        <w:tc>
          <w:tcPr>
            <w:tcW w:w="3362" w:type="dxa"/>
          </w:tcPr>
          <w:p w14:paraId="2BAC6B1D"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Pr>
          <w:p w14:paraId="10960B4F" w14:textId="77777777" w:rsidR="008141EE" w:rsidRPr="0098377F" w:rsidRDefault="008141EE">
            <w:pPr>
              <w:autoSpaceDE w:val="0"/>
              <w:autoSpaceDN w:val="0"/>
              <w:adjustRightInd w:val="0"/>
              <w:rPr>
                <w:rFonts w:ascii="MinionPro-Regular" w:hAnsi="MinionPro-Regular" w:cs="WhitneyHTF-Bold"/>
                <w:bCs/>
                <w:color w:val="9E0B0F"/>
              </w:rPr>
            </w:pPr>
          </w:p>
        </w:tc>
      </w:tr>
      <w:tr w:rsidR="008141EE" w:rsidRPr="0098377F" w14:paraId="33F15F76" w14:textId="77777777" w:rsidTr="0098377F">
        <w:tc>
          <w:tcPr>
            <w:tcW w:w="2880" w:type="dxa"/>
            <w:tcBorders>
              <w:bottom w:val="single" w:sz="8" w:space="0" w:color="auto"/>
            </w:tcBorders>
          </w:tcPr>
          <w:p w14:paraId="18D4901C" w14:textId="77777777" w:rsidR="008141EE" w:rsidRPr="0098377F" w:rsidRDefault="008141EE">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Online Organizing</w:t>
            </w:r>
          </w:p>
        </w:tc>
        <w:tc>
          <w:tcPr>
            <w:tcW w:w="3362" w:type="dxa"/>
            <w:tcBorders>
              <w:bottom w:val="single" w:sz="8" w:space="0" w:color="auto"/>
            </w:tcBorders>
          </w:tcPr>
          <w:p w14:paraId="2DA9320D" w14:textId="77777777" w:rsidR="008141EE" w:rsidRPr="0098377F" w:rsidRDefault="008141EE">
            <w:pPr>
              <w:autoSpaceDE w:val="0"/>
              <w:autoSpaceDN w:val="0"/>
              <w:adjustRightInd w:val="0"/>
              <w:rPr>
                <w:rFonts w:ascii="MinionPro-Regular" w:hAnsi="MinionPro-Regular" w:cs="WhitneyHTF-Bold"/>
                <w:bCs/>
                <w:color w:val="9E0B0F"/>
              </w:rPr>
            </w:pPr>
          </w:p>
        </w:tc>
        <w:tc>
          <w:tcPr>
            <w:tcW w:w="3118" w:type="dxa"/>
            <w:tcBorders>
              <w:bottom w:val="single" w:sz="8" w:space="0" w:color="auto"/>
            </w:tcBorders>
          </w:tcPr>
          <w:p w14:paraId="4EF1F92F" w14:textId="77777777" w:rsidR="008141EE" w:rsidRPr="0098377F" w:rsidRDefault="008141EE">
            <w:pPr>
              <w:autoSpaceDE w:val="0"/>
              <w:autoSpaceDN w:val="0"/>
              <w:adjustRightInd w:val="0"/>
              <w:rPr>
                <w:rFonts w:ascii="MinionPro-Regular" w:hAnsi="MinionPro-Regular" w:cs="WhitneyHTF-Bold"/>
                <w:bCs/>
                <w:color w:val="9E0B0F"/>
              </w:rPr>
            </w:pPr>
          </w:p>
        </w:tc>
      </w:tr>
      <w:tr w:rsidR="002F11C5" w:rsidRPr="00CF67D2" w14:paraId="63327DD4" w14:textId="77777777" w:rsidTr="00983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single" w:sz="4" w:space="0" w:color="auto"/>
              <w:left w:val="nil"/>
              <w:bottom w:val="nil"/>
              <w:right w:val="nil"/>
            </w:tcBorders>
          </w:tcPr>
          <w:p w14:paraId="266F61CA" w14:textId="75BFEBFD" w:rsidR="002F11C5" w:rsidRPr="00CF67D2" w:rsidRDefault="002F11C5" w:rsidP="004A7EE1">
            <w:pPr>
              <w:autoSpaceDE w:val="0"/>
              <w:autoSpaceDN w:val="0"/>
              <w:adjustRightInd w:val="0"/>
              <w:rPr>
                <w:rFonts w:ascii="MinionPro-Regular" w:hAnsi="MinionPro-Regular" w:cs="MinionPro-Bold"/>
                <w:b/>
                <w:bCs/>
                <w:color w:val="000000"/>
              </w:rPr>
            </w:pPr>
            <w:r w:rsidRPr="00CF67D2">
              <w:rPr>
                <w:rFonts w:ascii="MinionPro-Regular" w:hAnsi="MinionPro-Regular" w:cs="MinionPro-Bold"/>
                <w:b/>
                <w:bCs/>
                <w:color w:val="000000"/>
              </w:rPr>
              <w:t>Other Skills</w:t>
            </w:r>
            <w:r w:rsidR="00287F36" w:rsidRPr="00CF67D2">
              <w:rPr>
                <w:rFonts w:ascii="MinionPro-Regular" w:hAnsi="MinionPro-Regular" w:cs="MinionPro-Bold"/>
                <w:b/>
                <w:bCs/>
                <w:color w:val="000000"/>
              </w:rPr>
              <w:t xml:space="preserve">: </w:t>
            </w:r>
          </w:p>
        </w:tc>
        <w:tc>
          <w:tcPr>
            <w:tcW w:w="3362" w:type="dxa"/>
            <w:tcBorders>
              <w:top w:val="single" w:sz="4" w:space="0" w:color="auto"/>
              <w:left w:val="nil"/>
              <w:bottom w:val="nil"/>
              <w:right w:val="nil"/>
            </w:tcBorders>
          </w:tcPr>
          <w:p w14:paraId="1A075B66" w14:textId="77777777" w:rsidR="002F11C5" w:rsidRPr="00CF67D2" w:rsidRDefault="002F11C5" w:rsidP="004A7EE1">
            <w:pPr>
              <w:autoSpaceDE w:val="0"/>
              <w:autoSpaceDN w:val="0"/>
              <w:adjustRightInd w:val="0"/>
              <w:rPr>
                <w:rFonts w:ascii="MinionPro-Regular" w:hAnsi="MinionPro-Regular" w:cs="WhitneyHTF-Bold"/>
                <w:b/>
                <w:bCs/>
                <w:color w:val="9E0B0F"/>
              </w:rPr>
            </w:pPr>
          </w:p>
        </w:tc>
        <w:tc>
          <w:tcPr>
            <w:tcW w:w="3118" w:type="dxa"/>
            <w:tcBorders>
              <w:top w:val="single" w:sz="4" w:space="0" w:color="auto"/>
              <w:left w:val="nil"/>
              <w:bottom w:val="nil"/>
              <w:right w:val="nil"/>
            </w:tcBorders>
          </w:tcPr>
          <w:p w14:paraId="274A29CE" w14:textId="77777777" w:rsidR="002F11C5" w:rsidRPr="00CF67D2" w:rsidRDefault="002F11C5" w:rsidP="004A7EE1">
            <w:pPr>
              <w:autoSpaceDE w:val="0"/>
              <w:autoSpaceDN w:val="0"/>
              <w:adjustRightInd w:val="0"/>
              <w:rPr>
                <w:rFonts w:ascii="MinionPro-Regular" w:hAnsi="MinionPro-Regular" w:cs="WhitneyHTF-Bold"/>
                <w:b/>
                <w:bCs/>
                <w:color w:val="9E0B0F"/>
              </w:rPr>
            </w:pPr>
          </w:p>
        </w:tc>
      </w:tr>
    </w:tbl>
    <w:p w14:paraId="23121E7C" w14:textId="77777777" w:rsidR="00385A1E" w:rsidRDefault="00385A1E">
      <w:pPr>
        <w:rPr>
          <w:rFonts w:ascii="WhitneyHTF-Bold" w:hAnsi="WhitneyHTF-Bold" w:cs="WhitneyHTF-Bold"/>
          <w:b/>
          <w:bCs/>
          <w:color w:val="9E0B0F"/>
        </w:rPr>
        <w:sectPr w:rsidR="00385A1E">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3D32181D" w14:textId="77777777" w:rsidR="00385A1E" w:rsidRDefault="00385A1E" w:rsidP="004D3ABE">
      <w:pPr>
        <w:rPr>
          <w:rFonts w:ascii="WhitneyHTF-Bold" w:hAnsi="WhitneyHTF-Bold" w:cs="WhitneyHTF-Bold"/>
          <w:b/>
          <w:bCs/>
          <w:color w:val="9E0B0F"/>
        </w:rPr>
        <w:sectPr w:rsidR="00385A1E">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num="2" w:space="720"/>
          <w:titlePg/>
          <w:docGrid w:linePitch="360"/>
        </w:sectPr>
      </w:pPr>
    </w:p>
    <w:p w14:paraId="45D3E6ED" w14:textId="0DF19930" w:rsidR="007B4142" w:rsidRDefault="00DC64D5" w:rsidP="004D3ABE">
      <w:pPr>
        <w:rPr>
          <w:rFonts w:ascii="WhitneyHTF-Bold" w:hAnsi="WhitneyHTF-Bold" w:cs="WhitneyHTF-Bold"/>
          <w:b/>
          <w:bCs/>
          <w:color w:val="9E0B0F"/>
        </w:rPr>
      </w:pPr>
      <w:r>
        <w:rPr>
          <w:rFonts w:ascii="WhitneyHTF-Bold" w:hAnsi="WhitneyHTF-Bold" w:cs="WhitneyHTF-Bold"/>
          <w:b/>
          <w:bCs/>
          <w:color w:val="9E0B0F"/>
        </w:rPr>
        <w:br w:type="page"/>
      </w:r>
      <w:r w:rsidR="00B219AC">
        <w:rPr>
          <w:rFonts w:ascii="WhitneyHTF-Bold" w:hAnsi="WhitneyHTF-Bold" w:cs="WhitneyHTF-Bold"/>
          <w:b/>
          <w:bCs/>
          <w:color w:val="9E0B0F"/>
        </w:rPr>
        <w:lastRenderedPageBreak/>
        <w:t>Position Descriptions &amp; Preferences</w:t>
      </w:r>
    </w:p>
    <w:p w14:paraId="7DEB233E" w14:textId="6B98800E" w:rsidR="007B4142" w:rsidRPr="000A229F" w:rsidRDefault="00C67E49" w:rsidP="000A229F">
      <w:pPr>
        <w:shd w:val="clear" w:color="auto" w:fill="FFFFFF"/>
        <w:spacing w:before="100" w:beforeAutospacing="1" w:after="100" w:afterAutospacing="1" w:line="240" w:lineRule="auto"/>
        <w:outlineLvl w:val="0"/>
        <w:rPr>
          <w:rFonts w:ascii="MinionPro-Regular" w:eastAsia="Times New Roman" w:hAnsi="MinionPro-Regular" w:cs="Times New Roman"/>
          <w:iCs/>
        </w:rPr>
      </w:pPr>
      <w:r w:rsidRPr="00A54F89">
        <w:rPr>
          <w:rFonts w:ascii="MinionPro-Regular" w:hAnsi="MinionPro-Regular"/>
        </w:rPr>
        <w:t>These descriptions are summaries of each position, but are subject to change based on</w:t>
      </w:r>
      <w:r w:rsidRPr="00A54F89">
        <w:rPr>
          <w:rFonts w:ascii="MinionPro-Regular" w:eastAsia="Times New Roman" w:hAnsi="MinionPro-Regular" w:cs="Times New Roman"/>
          <w:iCs/>
        </w:rPr>
        <w:t xml:space="preserve"> organization needs and priorities, plus individual skills, interests, and experience. All positions are based in an office environment with a </w:t>
      </w:r>
      <w:r w:rsidRPr="00A54F89">
        <w:rPr>
          <w:rFonts w:ascii="MinionPro-Regular" w:hAnsi="MinionPro-Regular"/>
        </w:rPr>
        <w:t>9</w:t>
      </w:r>
      <w:r w:rsidRPr="00A54F89">
        <w:rPr>
          <w:rFonts w:ascii="MinionPro-Regular" w:eastAsia="Times New Roman" w:hAnsi="MinionPro-Regular" w:cs="Times New Roman"/>
          <w:iCs/>
        </w:rPr>
        <w:t>-5 work week schedule.</w:t>
      </w:r>
    </w:p>
    <w:tbl>
      <w:tblPr>
        <w:tblStyle w:val="TableGrid"/>
        <w:tblW w:w="88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0A229F" w:rsidRPr="000A229F" w14:paraId="151D154F" w14:textId="77777777" w:rsidTr="000A229F">
        <w:tc>
          <w:tcPr>
            <w:tcW w:w="8820" w:type="dxa"/>
          </w:tcPr>
          <w:p w14:paraId="449962D4" w14:textId="77777777" w:rsidR="000A229F" w:rsidRPr="000A229F" w:rsidRDefault="000A229F" w:rsidP="000A229F">
            <w:pPr>
              <w:autoSpaceDE w:val="0"/>
              <w:autoSpaceDN w:val="0"/>
              <w:adjustRightInd w:val="0"/>
              <w:rPr>
                <w:rFonts w:ascii="MinionPro-Regular" w:hAnsi="MinionPro-Regular" w:cs="MinionPro-Regular"/>
                <w:b/>
                <w:color w:val="000000"/>
                <w:sz w:val="20"/>
              </w:rPr>
            </w:pPr>
            <w:r w:rsidRPr="000A229F">
              <w:rPr>
                <w:rFonts w:ascii="WhitneyHTF-Bold" w:hAnsi="WhitneyHTF-Bold" w:cs="WhitneyHTF-Bold"/>
                <w:b/>
                <w:bCs/>
                <w:color w:val="9E0B0F"/>
                <w:sz w:val="20"/>
              </w:rPr>
              <w:t xml:space="preserve">Nonprofit Management Track </w:t>
            </w:r>
          </w:p>
          <w:p w14:paraId="1256558F" w14:textId="77777777" w:rsidR="000A229F" w:rsidRPr="000A229F" w:rsidRDefault="000A229F">
            <w:pPr>
              <w:autoSpaceDE w:val="0"/>
              <w:autoSpaceDN w:val="0"/>
              <w:adjustRightInd w:val="0"/>
              <w:rPr>
                <w:rFonts w:ascii="WhitneyHTF-Bold" w:hAnsi="WhitneyHTF-Bold" w:cs="WhitneyHTF-Bold"/>
                <w:b/>
                <w:bCs/>
                <w:sz w:val="20"/>
              </w:rPr>
            </w:pPr>
          </w:p>
        </w:tc>
      </w:tr>
      <w:tr w:rsidR="002342FE" w:rsidRPr="000A229F" w14:paraId="2606D0F9" w14:textId="77777777" w:rsidTr="000A229F">
        <w:tc>
          <w:tcPr>
            <w:tcW w:w="8820" w:type="dxa"/>
          </w:tcPr>
          <w:p w14:paraId="53A1FA87"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Advertising Assistant</w:t>
            </w:r>
          </w:p>
          <w:p w14:paraId="0814EE4E" w14:textId="1F52D492" w:rsidR="002342FE" w:rsidRPr="000A229F" w:rsidRDefault="002342FE" w:rsidP="00786DCA">
            <w:pPr>
              <w:autoSpaceDE w:val="0"/>
              <w:autoSpaceDN w:val="0"/>
              <w:adjustRightInd w:val="0"/>
              <w:rPr>
                <w:rFonts w:ascii="MinionPro-Regular" w:hAnsi="MinionPro-Regular"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Advertising Assistant</w:t>
            </w:r>
            <w:r w:rsidRPr="000A229F">
              <w:rPr>
                <w:rFonts w:ascii="MinionPro-Regular" w:eastAsia="Times New Roman" w:hAnsi="MinionPro-Regular" w:cs="Times New Roman"/>
                <w:sz w:val="20"/>
              </w:rPr>
              <w:t xml:space="preserve"> coordinates the production of online, email, and print advertising for all of Sojourners’ publications. This includes organizing incoming ad materials, communicating with advertising clients, creating reports, and collaborating with </w:t>
            </w:r>
            <w:r w:rsidR="003531F5">
              <w:rPr>
                <w:rFonts w:ascii="MinionPro-Regular" w:eastAsia="Times New Roman" w:hAnsi="MinionPro-Regular" w:cs="Times New Roman"/>
                <w:sz w:val="20"/>
              </w:rPr>
              <w:t xml:space="preserve">the </w:t>
            </w:r>
            <w:r w:rsidRPr="000A229F">
              <w:rPr>
                <w:rFonts w:ascii="MinionPro-Regular" w:eastAsia="Times New Roman" w:hAnsi="MinionPro-Regular" w:cs="Times New Roman"/>
                <w:sz w:val="20"/>
              </w:rPr>
              <w:t>sales team to implement creative ideas for our advertising clients.</w:t>
            </w:r>
            <w:r w:rsidRPr="000A229F">
              <w:rPr>
                <w:rFonts w:ascii="MinionPro-Regular" w:eastAsia="Times New Roman" w:hAnsi="MinionPro-Regular" w:cs="Times New Roman"/>
                <w:sz w:val="20"/>
              </w:rPr>
              <w:br/>
            </w:r>
          </w:p>
        </w:tc>
      </w:tr>
      <w:tr w:rsidR="002342FE" w:rsidRPr="000A229F" w14:paraId="042ECD5F" w14:textId="77777777" w:rsidTr="000A229F">
        <w:tc>
          <w:tcPr>
            <w:tcW w:w="8820" w:type="dxa"/>
          </w:tcPr>
          <w:p w14:paraId="7DBF5216"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Circulation Assistant</w:t>
            </w:r>
          </w:p>
          <w:p w14:paraId="016E6BEB" w14:textId="01DFEA0E" w:rsidR="002342FE" w:rsidRPr="000A229F" w:rsidRDefault="002342FE" w:rsidP="00F43798">
            <w:pPr>
              <w:autoSpaceDE w:val="0"/>
              <w:autoSpaceDN w:val="0"/>
              <w:adjustRightInd w:val="0"/>
              <w:rPr>
                <w:rFonts w:ascii="WhitneyHTF-Bold" w:hAnsi="WhitneyHTF-Bold"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Circulation Assistant</w:t>
            </w:r>
            <w:r w:rsidRPr="000A229F">
              <w:rPr>
                <w:rFonts w:ascii="MinionPro-Regular" w:eastAsia="Times New Roman" w:hAnsi="MinionPro-Regular" w:cs="Times New Roman"/>
                <w:sz w:val="20"/>
              </w:rPr>
              <w:t xml:space="preserve"> is responsible for direct and indirect subscriber customer service, </w:t>
            </w:r>
            <w:r w:rsidR="00D7566F" w:rsidRPr="000A229F">
              <w:rPr>
                <w:rFonts w:ascii="MinionPro-Regular" w:eastAsia="Times New Roman" w:hAnsi="MinionPro-Regular" w:cs="Times New Roman"/>
                <w:sz w:val="20"/>
              </w:rPr>
              <w:t>including</w:t>
            </w:r>
            <w:r w:rsidRPr="000A229F">
              <w:rPr>
                <w:rFonts w:ascii="MinionPro-Regular" w:eastAsia="Times New Roman" w:hAnsi="MinionPro-Regular" w:cs="Times New Roman"/>
                <w:sz w:val="20"/>
              </w:rPr>
              <w:t xml:space="preserve"> answering the phone, responding to emails, and troubleshooting for both Preaching the </w:t>
            </w:r>
            <w:proofErr w:type="gramStart"/>
            <w:r w:rsidRPr="000A229F">
              <w:rPr>
                <w:rFonts w:ascii="MinionPro-Regular" w:eastAsia="Times New Roman" w:hAnsi="MinionPro-Regular" w:cs="Times New Roman"/>
                <w:sz w:val="20"/>
              </w:rPr>
              <w:t>Word</w:t>
            </w:r>
            <w:r w:rsidR="00F43798">
              <w:rPr>
                <w:rFonts w:ascii="MinionPro-Regular" w:eastAsia="Times New Roman" w:hAnsi="MinionPro-Regular" w:cs="Times New Roman"/>
                <w:sz w:val="20"/>
              </w:rPr>
              <w:t>(</w:t>
            </w:r>
            <w:proofErr w:type="gramEnd"/>
            <w:r w:rsidR="00F43798">
              <w:rPr>
                <w:rFonts w:ascii="MinionPro-Regular" w:eastAsia="Times New Roman" w:hAnsi="MinionPro-Regular" w:cs="Times New Roman"/>
                <w:sz w:val="20"/>
              </w:rPr>
              <w:t>Sojourners’ sermon prep resource)</w:t>
            </w:r>
            <w:r w:rsidRPr="000A229F">
              <w:rPr>
                <w:rFonts w:ascii="MinionPro-Regular" w:eastAsia="Times New Roman" w:hAnsi="MinionPro-Regular" w:cs="Times New Roman"/>
                <w:sz w:val="20"/>
              </w:rPr>
              <w:t xml:space="preserve"> and the Sojourners website. This position represents </w:t>
            </w:r>
            <w:r w:rsidR="00D7566F" w:rsidRPr="000A229F">
              <w:rPr>
                <w:rFonts w:ascii="MinionPro-Regular" w:eastAsia="Times New Roman" w:hAnsi="MinionPro-Regular" w:cs="Times New Roman"/>
                <w:sz w:val="20"/>
              </w:rPr>
              <w:t xml:space="preserve">Sojourners at </w:t>
            </w:r>
            <w:r w:rsidRPr="000A229F">
              <w:rPr>
                <w:rFonts w:ascii="MinionPro-Regular" w:eastAsia="Times New Roman" w:hAnsi="MinionPro-Regular" w:cs="Times New Roman"/>
                <w:sz w:val="20"/>
              </w:rPr>
              <w:t xml:space="preserve">conferences and prepares materials for these events. </w:t>
            </w:r>
            <w:r w:rsidR="00F43798">
              <w:rPr>
                <w:rFonts w:ascii="MinionPro-Regular" w:eastAsia="Times New Roman" w:hAnsi="MinionPro-Regular" w:cs="Times New Roman"/>
                <w:sz w:val="20"/>
              </w:rPr>
              <w:br/>
            </w:r>
          </w:p>
        </w:tc>
      </w:tr>
      <w:tr w:rsidR="002342FE" w:rsidRPr="000A229F" w14:paraId="2D3937D0" w14:textId="77777777" w:rsidTr="000A229F">
        <w:tc>
          <w:tcPr>
            <w:tcW w:w="8820" w:type="dxa"/>
          </w:tcPr>
          <w:p w14:paraId="3E6AB99C"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Donor Services Assistant</w:t>
            </w:r>
          </w:p>
          <w:p w14:paraId="1F5F7C88" w14:textId="77777777" w:rsidR="002342FE" w:rsidRPr="000A229F" w:rsidRDefault="002342FE">
            <w:pPr>
              <w:autoSpaceDE w:val="0"/>
              <w:autoSpaceDN w:val="0"/>
              <w:adjustRightInd w:val="0"/>
              <w:rPr>
                <w:rFonts w:ascii="MinionPro-Regular" w:hAnsi="MinionPro-Regular"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Donor Services Assistant</w:t>
            </w:r>
            <w:r w:rsidRPr="000A229F">
              <w:rPr>
                <w:rFonts w:ascii="MinionPro-Regular" w:eastAsia="Times New Roman" w:hAnsi="MinionPro-Regular" w:cs="Times New Roman"/>
                <w:sz w:val="20"/>
              </w:rPr>
              <w:t> manages Sojourners’ monthly giving program, provides phone and online assistance to all donors, manages database records, produces monthly reports, and provides support for the entire Development department.</w:t>
            </w:r>
            <w:r w:rsidRPr="000A229F">
              <w:rPr>
                <w:rFonts w:ascii="MinionPro-Regular" w:eastAsia="Times New Roman" w:hAnsi="MinionPro-Regular" w:cs="Times New Roman"/>
                <w:sz w:val="20"/>
              </w:rPr>
              <w:br/>
            </w:r>
          </w:p>
        </w:tc>
      </w:tr>
      <w:tr w:rsidR="002342FE" w:rsidRPr="000A229F" w14:paraId="01A020E6" w14:textId="77777777" w:rsidTr="000A229F">
        <w:tc>
          <w:tcPr>
            <w:tcW w:w="8820" w:type="dxa"/>
          </w:tcPr>
          <w:p w14:paraId="4D596D73"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Executive Assistant</w:t>
            </w:r>
          </w:p>
          <w:p w14:paraId="7AC8BA4D" w14:textId="77777777" w:rsidR="002342FE" w:rsidRPr="000A229F" w:rsidRDefault="002342FE">
            <w:pPr>
              <w:autoSpaceDE w:val="0"/>
              <w:autoSpaceDN w:val="0"/>
              <w:adjustRightInd w:val="0"/>
              <w:rPr>
                <w:rFonts w:ascii="MinionPro-Regular" w:eastAsia="Times New Roman" w:hAnsi="MinionPro-Regular" w:cs="Times New Roman"/>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Executive Assistant</w:t>
            </w:r>
            <w:r w:rsidRPr="000A229F">
              <w:rPr>
                <w:rFonts w:ascii="MinionPro-Regular" w:eastAsia="Times New Roman" w:hAnsi="MinionPro-Regular" w:cs="Times New Roman"/>
                <w:sz w:val="20"/>
              </w:rPr>
              <w:t> provides support to the President’s office by scheduling meetings, coordinating travel, managing office organization, briefing for events and public speaking, and communicating with board members and external partners.</w:t>
            </w:r>
            <w:r w:rsidRPr="000A229F">
              <w:rPr>
                <w:rFonts w:ascii="MinionPro-Regular" w:eastAsia="Times New Roman" w:hAnsi="MinionPro-Regular" w:cs="Times New Roman"/>
                <w:sz w:val="20"/>
              </w:rPr>
              <w:br/>
            </w:r>
          </w:p>
        </w:tc>
      </w:tr>
      <w:tr w:rsidR="00385A1E" w:rsidRPr="000A229F" w14:paraId="75BC8C92" w14:textId="77777777" w:rsidTr="000A229F">
        <w:tc>
          <w:tcPr>
            <w:tcW w:w="8820" w:type="dxa"/>
            <w:vAlign w:val="center"/>
          </w:tcPr>
          <w:p w14:paraId="771AD405" w14:textId="4FEC6F59" w:rsidR="00385A1E" w:rsidRPr="000A229F" w:rsidRDefault="00385A1E">
            <w:pPr>
              <w:autoSpaceDE w:val="0"/>
              <w:autoSpaceDN w:val="0"/>
              <w:adjustRightInd w:val="0"/>
              <w:rPr>
                <w:rFonts w:ascii="WhitneyHTF-Bold" w:hAnsi="WhitneyHTF-Bold" w:cs="WhitneyHTF-Bold"/>
                <w:b/>
                <w:bCs/>
                <w:color w:val="9E0B0F"/>
                <w:sz w:val="20"/>
              </w:rPr>
            </w:pPr>
            <w:r w:rsidRPr="000A229F">
              <w:rPr>
                <w:rFonts w:ascii="WhitneyHTF-Bold" w:hAnsi="WhitneyHTF-Bold" w:cs="WhitneyHTF-Bold"/>
                <w:b/>
                <w:bCs/>
                <w:color w:val="9E0B0F"/>
                <w:sz w:val="20"/>
              </w:rPr>
              <w:t xml:space="preserve">Program </w:t>
            </w:r>
            <w:r w:rsidR="00BF6881">
              <w:rPr>
                <w:rFonts w:ascii="WhitneyHTF-Bold" w:hAnsi="WhitneyHTF-Bold" w:cs="WhitneyHTF-Bold"/>
                <w:b/>
                <w:bCs/>
                <w:color w:val="9E0B0F"/>
                <w:sz w:val="20"/>
              </w:rPr>
              <w:t xml:space="preserve">Development </w:t>
            </w:r>
            <w:r w:rsidRPr="000A229F">
              <w:rPr>
                <w:rFonts w:ascii="WhitneyHTF-Bold" w:hAnsi="WhitneyHTF-Bold" w:cs="WhitneyHTF-Bold"/>
                <w:b/>
                <w:bCs/>
                <w:color w:val="9E0B0F"/>
                <w:sz w:val="20"/>
              </w:rPr>
              <w:t xml:space="preserve">Track </w:t>
            </w:r>
          </w:p>
          <w:p w14:paraId="5B44B40F" w14:textId="77777777" w:rsidR="00385A1E" w:rsidRPr="000A229F" w:rsidRDefault="00385A1E">
            <w:pPr>
              <w:autoSpaceDE w:val="0"/>
              <w:autoSpaceDN w:val="0"/>
              <w:adjustRightInd w:val="0"/>
              <w:rPr>
                <w:rFonts w:ascii="MinionPro-Regular" w:hAnsi="MinionPro-Regular" w:cs="MinionPro-Regular"/>
                <w:b/>
                <w:color w:val="000000"/>
                <w:sz w:val="20"/>
              </w:rPr>
            </w:pPr>
          </w:p>
        </w:tc>
      </w:tr>
      <w:tr w:rsidR="002342FE" w:rsidRPr="000A229F" w14:paraId="73403BD4" w14:textId="77777777" w:rsidTr="000A229F">
        <w:tc>
          <w:tcPr>
            <w:tcW w:w="8820" w:type="dxa"/>
          </w:tcPr>
          <w:p w14:paraId="3BA4EFD2" w14:textId="08F3542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C</w:t>
            </w:r>
            <w:r w:rsidR="000D49CF">
              <w:rPr>
                <w:rFonts w:ascii="WhitneyHTF-Bold" w:hAnsi="WhitneyHTF-Bold" w:cs="WhitneyHTF-Bold"/>
                <w:b/>
                <w:bCs/>
                <w:sz w:val="20"/>
              </w:rPr>
              <w:t>ampaigns &amp; C</w:t>
            </w:r>
            <w:r w:rsidRPr="000A229F">
              <w:rPr>
                <w:rFonts w:ascii="WhitneyHTF-Bold" w:hAnsi="WhitneyHTF-Bold" w:cs="WhitneyHTF-Bold"/>
                <w:b/>
                <w:bCs/>
                <w:sz w:val="20"/>
              </w:rPr>
              <w:t>ommunication</w:t>
            </w:r>
            <w:r w:rsidR="000D49CF">
              <w:rPr>
                <w:rFonts w:ascii="WhitneyHTF-Bold" w:hAnsi="WhitneyHTF-Bold" w:cs="WhitneyHTF-Bold"/>
                <w:b/>
                <w:bCs/>
                <w:sz w:val="20"/>
              </w:rPr>
              <w:t>s</w:t>
            </w:r>
            <w:r w:rsidRPr="000A229F">
              <w:rPr>
                <w:rFonts w:ascii="WhitneyHTF-Bold" w:hAnsi="WhitneyHTF-Bold" w:cs="WhitneyHTF-Bold"/>
                <w:b/>
                <w:bCs/>
                <w:sz w:val="20"/>
              </w:rPr>
              <w:t xml:space="preserve"> Assistant </w:t>
            </w:r>
            <w:r w:rsidRPr="000A229F">
              <w:rPr>
                <w:rFonts w:ascii="WhitneyHTF-Bold" w:hAnsi="WhitneyHTF-Bold" w:cs="WhitneyHTF-Bold"/>
                <w:bCs/>
                <w:i/>
                <w:sz w:val="20"/>
              </w:rPr>
              <w:t>(2 positions)</w:t>
            </w:r>
          </w:p>
          <w:p w14:paraId="41912727" w14:textId="79F00FA4" w:rsidR="002342FE" w:rsidRPr="000A229F" w:rsidRDefault="002342FE" w:rsidP="006361AB">
            <w:pPr>
              <w:autoSpaceDE w:val="0"/>
              <w:autoSpaceDN w:val="0"/>
              <w:adjustRightInd w:val="0"/>
              <w:rPr>
                <w:rFonts w:asciiTheme="majorHAnsi" w:eastAsia="Times New Roman" w:hAnsiTheme="majorHAnsi" w:cs="Times New Roman"/>
                <w:sz w:val="20"/>
              </w:rPr>
            </w:pPr>
            <w:r w:rsidRPr="000A229F">
              <w:rPr>
                <w:rFonts w:ascii="MinionPro-Regular" w:eastAsia="Times New Roman" w:hAnsi="MinionPro-Regular" w:cs="Times New Roman"/>
                <w:sz w:val="20"/>
              </w:rPr>
              <w:t>The</w:t>
            </w:r>
            <w:r w:rsidRPr="000A229F">
              <w:rPr>
                <w:rFonts w:ascii="MinionPro-Regular" w:eastAsia="Times New Roman" w:hAnsi="MinionPro-Regular" w:cs="Times New Roman"/>
                <w:bCs/>
                <w:sz w:val="20"/>
              </w:rPr>
              <w:t xml:space="preserve"> C</w:t>
            </w:r>
            <w:r w:rsidR="000D49CF">
              <w:rPr>
                <w:rFonts w:ascii="MinionPro-Regular" w:eastAsia="Times New Roman" w:hAnsi="MinionPro-Regular" w:cs="Times New Roman"/>
                <w:bCs/>
                <w:sz w:val="20"/>
              </w:rPr>
              <w:t>ampaigns &amp; C</w:t>
            </w:r>
            <w:r w:rsidRPr="000A229F">
              <w:rPr>
                <w:rFonts w:ascii="MinionPro-Regular" w:eastAsia="Times New Roman" w:hAnsi="MinionPro-Regular" w:cs="Times New Roman"/>
                <w:bCs/>
                <w:sz w:val="20"/>
              </w:rPr>
              <w:t>ommunication</w:t>
            </w:r>
            <w:r w:rsidR="000D49CF">
              <w:rPr>
                <w:rFonts w:ascii="MinionPro-Regular" w:eastAsia="Times New Roman" w:hAnsi="MinionPro-Regular" w:cs="Times New Roman"/>
                <w:bCs/>
                <w:sz w:val="20"/>
              </w:rPr>
              <w:t>s</w:t>
            </w:r>
            <w:r w:rsidRPr="000A229F">
              <w:rPr>
                <w:rFonts w:ascii="MinionPro-Regular" w:eastAsia="Times New Roman" w:hAnsi="MinionPro-Regular" w:cs="Times New Roman"/>
                <w:bCs/>
                <w:sz w:val="20"/>
              </w:rPr>
              <w:t xml:space="preserve"> Assistants</w:t>
            </w:r>
            <w:r w:rsidRPr="000A229F">
              <w:rPr>
                <w:rFonts w:ascii="MinionPro-Regular" w:eastAsia="Times New Roman" w:hAnsi="MinionPro-Regular" w:cs="Times New Roman"/>
                <w:b/>
                <w:bCs/>
                <w:sz w:val="20"/>
              </w:rPr>
              <w:t xml:space="preserve"> </w:t>
            </w:r>
            <w:r w:rsidRPr="00EA791C">
              <w:rPr>
                <w:rFonts w:ascii="MinionPro-Regular" w:eastAsia="Times New Roman" w:hAnsi="MinionPro-Regular" w:cs="Times New Roman"/>
                <w:bCs/>
                <w:sz w:val="20"/>
              </w:rPr>
              <w:t>p</w:t>
            </w:r>
            <w:r w:rsidRPr="00EA791C">
              <w:rPr>
                <w:rFonts w:ascii="MinionPro-Regular" w:eastAsia="Times New Roman" w:hAnsi="MinionPro-Regular" w:cs="Times New Roman"/>
                <w:sz w:val="20"/>
              </w:rPr>
              <w:t>r</w:t>
            </w:r>
            <w:r w:rsidRPr="000A229F">
              <w:rPr>
                <w:rFonts w:ascii="MinionPro-Regular" w:eastAsia="Times New Roman" w:hAnsi="MinionPro-Regular" w:cs="Times New Roman"/>
                <w:sz w:val="20"/>
              </w:rPr>
              <w:t xml:space="preserve">ovide support for the campaigns and press teams including policy research, issue advocacy, online activism, and event planning. </w:t>
            </w:r>
            <w:r w:rsidR="00BF6881">
              <w:rPr>
                <w:rFonts w:ascii="MinionPro-Regular" w:eastAsia="Times New Roman" w:hAnsi="MinionPro-Regular" w:cs="Times New Roman"/>
                <w:sz w:val="20"/>
              </w:rPr>
              <w:t xml:space="preserve">They </w:t>
            </w:r>
            <w:r w:rsidRPr="000A229F">
              <w:rPr>
                <w:rFonts w:ascii="MinionPro-Regular" w:eastAsia="Times New Roman" w:hAnsi="MinionPro-Regular" w:cs="Times New Roman"/>
                <w:sz w:val="20"/>
              </w:rPr>
              <w:t>track media coverage of Sojourners’ initiatives and assist in creation of press materials and handling of media inquiries</w:t>
            </w:r>
            <w:r w:rsidRPr="000A229F">
              <w:rPr>
                <w:rFonts w:asciiTheme="majorHAnsi" w:eastAsia="Times New Roman" w:hAnsiTheme="majorHAnsi" w:cs="Times New Roman"/>
                <w:sz w:val="20"/>
              </w:rPr>
              <w:t xml:space="preserve">. </w:t>
            </w:r>
          </w:p>
          <w:p w14:paraId="7897D12A" w14:textId="77777777" w:rsidR="002342FE" w:rsidRPr="000A229F" w:rsidRDefault="002342FE" w:rsidP="006361AB">
            <w:pPr>
              <w:autoSpaceDE w:val="0"/>
              <w:autoSpaceDN w:val="0"/>
              <w:adjustRightInd w:val="0"/>
              <w:rPr>
                <w:rFonts w:ascii="WhitneyHTF-Bold" w:hAnsi="WhitneyHTF-Bold" w:cs="WhitneyHTF-Bold"/>
                <w:b/>
                <w:bCs/>
                <w:sz w:val="20"/>
              </w:rPr>
            </w:pPr>
            <w:bookmarkStart w:id="8" w:name="_GoBack"/>
            <w:bookmarkEnd w:id="8"/>
          </w:p>
        </w:tc>
      </w:tr>
      <w:tr w:rsidR="002342FE" w:rsidRPr="000A229F" w14:paraId="2F4D1B3F" w14:textId="77777777" w:rsidTr="000A229F">
        <w:tc>
          <w:tcPr>
            <w:tcW w:w="8820" w:type="dxa"/>
          </w:tcPr>
          <w:p w14:paraId="0D5A9CAE"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Summit/Administrative Team Assistant</w:t>
            </w:r>
          </w:p>
          <w:p w14:paraId="50336D89" w14:textId="58261091" w:rsidR="002342FE" w:rsidRPr="000A229F" w:rsidRDefault="002342FE">
            <w:pPr>
              <w:autoSpaceDE w:val="0"/>
              <w:autoSpaceDN w:val="0"/>
              <w:adjustRightInd w:val="0"/>
              <w:rPr>
                <w:rFonts w:ascii="MinionPro-Regular" w:eastAsia="Times New Roman" w:hAnsi="MinionPro-Regular" w:cs="Times New Roman"/>
                <w:sz w:val="20"/>
              </w:rPr>
            </w:pPr>
            <w:r w:rsidRPr="000A229F">
              <w:rPr>
                <w:rFonts w:ascii="MinionPro-Regular" w:eastAsia="Times New Roman" w:hAnsi="MinionPro-Regular" w:cs="Times New Roman"/>
                <w:sz w:val="20"/>
              </w:rPr>
              <w:t>The Summit/Administrative Team Assistant</w:t>
            </w:r>
            <w:r w:rsidRPr="000A229F">
              <w:rPr>
                <w:rFonts w:ascii="MinionPro-Regular" w:eastAsia="Times New Roman" w:hAnsi="MinionPro-Regular" w:cs="Times New Roman"/>
                <w:b/>
                <w:sz w:val="20"/>
              </w:rPr>
              <w:t xml:space="preserve"> </w:t>
            </w:r>
            <w:r w:rsidRPr="000A229F">
              <w:rPr>
                <w:rFonts w:ascii="MinionPro-Regular" w:eastAsia="Times New Roman" w:hAnsi="MinionPro-Regular" w:cs="Times New Roman"/>
                <w:sz w:val="20"/>
              </w:rPr>
              <w:t>works to help plan and organize Sojourners’ annual leadership convening, The Summit. In addition, this position provides support to the organization’s Administrative team including the office manager, human resources</w:t>
            </w:r>
            <w:r w:rsidR="00CF67D2" w:rsidRPr="000A229F">
              <w:rPr>
                <w:rFonts w:ascii="MinionPro-Regular" w:eastAsia="Times New Roman" w:hAnsi="MinionPro-Regular" w:cs="Times New Roman"/>
                <w:sz w:val="20"/>
              </w:rPr>
              <w:t>,</w:t>
            </w:r>
            <w:r w:rsidRPr="000A229F">
              <w:rPr>
                <w:rFonts w:ascii="MinionPro-Regular" w:eastAsia="Times New Roman" w:hAnsi="MinionPro-Regular" w:cs="Times New Roman"/>
                <w:sz w:val="20"/>
              </w:rPr>
              <w:t xml:space="preserve"> and finance. </w:t>
            </w:r>
          </w:p>
          <w:p w14:paraId="5FFE0686" w14:textId="77777777" w:rsidR="002342FE" w:rsidRPr="000A229F" w:rsidRDefault="002342FE">
            <w:pPr>
              <w:autoSpaceDE w:val="0"/>
              <w:autoSpaceDN w:val="0"/>
              <w:adjustRightInd w:val="0"/>
              <w:rPr>
                <w:rFonts w:ascii="WhitneyHTF-Bold" w:hAnsi="WhitneyHTF-Bold" w:cs="WhitneyHTF-Bold"/>
                <w:b/>
                <w:bCs/>
                <w:sz w:val="20"/>
              </w:rPr>
            </w:pPr>
          </w:p>
        </w:tc>
      </w:tr>
      <w:tr w:rsidR="002342FE" w:rsidRPr="000A229F" w14:paraId="2B4C80E1" w14:textId="77777777" w:rsidTr="000A229F">
        <w:trPr>
          <w:trHeight w:val="180"/>
        </w:trPr>
        <w:tc>
          <w:tcPr>
            <w:tcW w:w="8820" w:type="dxa"/>
          </w:tcPr>
          <w:p w14:paraId="214F7699" w14:textId="092F5648" w:rsidR="002342FE" w:rsidRPr="000A229F" w:rsidRDefault="002342FE" w:rsidP="00BF6881">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 xml:space="preserve">Magazine Editorial Assistant </w:t>
            </w:r>
            <w:r w:rsidRPr="000A229F">
              <w:rPr>
                <w:rFonts w:ascii="WhitneyHTF-Bold" w:hAnsi="WhitneyHTF-Bold" w:cs="WhitneyHTF-Bold"/>
                <w:bCs/>
                <w:i/>
                <w:sz w:val="20"/>
              </w:rPr>
              <w:t>(2 positions)</w:t>
            </w:r>
          </w:p>
          <w:p w14:paraId="00858881" w14:textId="77C6A965" w:rsidR="002342FE" w:rsidRPr="000A229F" w:rsidRDefault="002342FE" w:rsidP="00BF6881">
            <w:pPr>
              <w:autoSpaceDE w:val="0"/>
              <w:autoSpaceDN w:val="0"/>
              <w:adjustRightInd w:val="0"/>
              <w:rPr>
                <w:rFonts w:ascii="MinionPro-Regular" w:eastAsia="Times New Roman" w:hAnsi="MinionPro-Regular" w:cs="Times New Roman"/>
                <w:sz w:val="20"/>
              </w:rPr>
            </w:pPr>
            <w:r w:rsidRPr="000A229F">
              <w:rPr>
                <w:rFonts w:ascii="MinionPro-Regular" w:eastAsia="Times New Roman" w:hAnsi="MinionPro-Regular" w:cs="Times New Roman"/>
                <w:sz w:val="20"/>
              </w:rPr>
              <w:t xml:space="preserve">The Magazine </w:t>
            </w:r>
            <w:r w:rsidRPr="000A229F">
              <w:rPr>
                <w:rFonts w:ascii="MinionPro-Regular" w:eastAsia="Times New Roman" w:hAnsi="MinionPro-Regular" w:cs="Times New Roman"/>
                <w:bCs/>
                <w:sz w:val="20"/>
              </w:rPr>
              <w:t>Editorial Assistants</w:t>
            </w:r>
            <w:r w:rsidRPr="000A229F">
              <w:rPr>
                <w:rFonts w:ascii="MinionPro-Regular" w:eastAsia="Times New Roman" w:hAnsi="MinionPro-Regular" w:cs="Times New Roman"/>
                <w:b/>
                <w:bCs/>
                <w:sz w:val="20"/>
              </w:rPr>
              <w:t xml:space="preserve"> </w:t>
            </w:r>
            <w:r w:rsidRPr="000A229F">
              <w:rPr>
                <w:rFonts w:ascii="MinionPro-Regular" w:eastAsia="Times New Roman" w:hAnsi="MinionPro-Regular" w:cs="Times New Roman"/>
                <w:sz w:val="20"/>
              </w:rPr>
              <w:t xml:space="preserve">provide research, administrative, and creative support to Sojourners’ monthly print magazine. </w:t>
            </w:r>
            <w:r w:rsidR="00BF6881">
              <w:rPr>
                <w:rFonts w:ascii="MinionPro-Regular" w:eastAsia="Times New Roman" w:hAnsi="MinionPro-Regular" w:cs="Times New Roman"/>
                <w:sz w:val="20"/>
              </w:rPr>
              <w:t>They participate</w:t>
            </w:r>
            <w:r w:rsidRPr="000A229F">
              <w:rPr>
                <w:rFonts w:ascii="MinionPro-Regular" w:eastAsia="Times New Roman" w:hAnsi="MinionPro-Regular" w:cs="Times New Roman"/>
                <w:sz w:val="20"/>
              </w:rPr>
              <w:t xml:space="preserve"> in long-term planning and idea generating, fact checking articles, conducting interviews, maintaining digital </w:t>
            </w:r>
            <w:r w:rsidR="00D7566F" w:rsidRPr="000A229F">
              <w:rPr>
                <w:rFonts w:ascii="MinionPro-Regular" w:eastAsia="Times New Roman" w:hAnsi="MinionPro-Regular" w:cs="Times New Roman"/>
                <w:sz w:val="20"/>
              </w:rPr>
              <w:t>archives</w:t>
            </w:r>
            <w:r w:rsidR="00CF67D2" w:rsidRPr="000A229F">
              <w:rPr>
                <w:rFonts w:ascii="MinionPro-Regular" w:eastAsia="Times New Roman" w:hAnsi="MinionPro-Regular" w:cs="Times New Roman"/>
                <w:sz w:val="20"/>
              </w:rPr>
              <w:t>, and cross-pub</w:t>
            </w:r>
            <w:r w:rsidR="009F7E50">
              <w:rPr>
                <w:rFonts w:ascii="MinionPro-Regular" w:eastAsia="Times New Roman" w:hAnsi="MinionPro-Regular" w:cs="Times New Roman"/>
                <w:sz w:val="20"/>
              </w:rPr>
              <w:t xml:space="preserve">lishing </w:t>
            </w:r>
            <w:r w:rsidRPr="000A229F">
              <w:rPr>
                <w:rFonts w:ascii="MinionPro-Regular" w:eastAsia="Times New Roman" w:hAnsi="MinionPro-Regular" w:cs="Times New Roman"/>
                <w:sz w:val="20"/>
              </w:rPr>
              <w:t>content to Sojourners website</w:t>
            </w:r>
            <w:r w:rsidRPr="000A229F">
              <w:rPr>
                <w:rFonts w:asciiTheme="majorHAnsi" w:eastAsia="Times New Roman" w:hAnsiTheme="majorHAnsi" w:cs="Times New Roman"/>
                <w:sz w:val="20"/>
              </w:rPr>
              <w:t>.</w:t>
            </w:r>
          </w:p>
          <w:p w14:paraId="1DD263D4" w14:textId="77777777" w:rsidR="002342FE" w:rsidRPr="000A229F" w:rsidRDefault="002342FE" w:rsidP="00BF6881">
            <w:pPr>
              <w:autoSpaceDE w:val="0"/>
              <w:autoSpaceDN w:val="0"/>
              <w:adjustRightInd w:val="0"/>
              <w:rPr>
                <w:rFonts w:ascii="WhitneyHTF-Bold" w:hAnsi="WhitneyHTF-Bold" w:cs="WhitneyHTF-Bold"/>
                <w:b/>
                <w:bCs/>
                <w:sz w:val="20"/>
              </w:rPr>
            </w:pPr>
          </w:p>
        </w:tc>
      </w:tr>
      <w:tr w:rsidR="002342FE" w:rsidRPr="000A229F" w14:paraId="755C4B42" w14:textId="77777777" w:rsidTr="000A229F">
        <w:tc>
          <w:tcPr>
            <w:tcW w:w="8820" w:type="dxa"/>
          </w:tcPr>
          <w:p w14:paraId="59B34F96"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Online Editorial Assistant</w:t>
            </w:r>
          </w:p>
          <w:p w14:paraId="4F010652" w14:textId="77777777" w:rsidR="002342FE" w:rsidRPr="000A229F" w:rsidRDefault="002342FE">
            <w:pPr>
              <w:autoSpaceDE w:val="0"/>
              <w:autoSpaceDN w:val="0"/>
              <w:adjustRightInd w:val="0"/>
              <w:rPr>
                <w:rFonts w:ascii="MinionPro-Regular" w:hAnsi="MinionPro-Regular" w:cs="WhitneyHTF-Bold"/>
                <w:b/>
                <w:bCs/>
                <w:sz w:val="20"/>
              </w:rPr>
            </w:pPr>
            <w:r w:rsidRPr="000A229F">
              <w:rPr>
                <w:rFonts w:ascii="MinionPro-Regular" w:eastAsia="Times New Roman" w:hAnsi="MinionPro-Regular" w:cs="Times New Roman"/>
                <w:sz w:val="20"/>
              </w:rPr>
              <w:t>The </w:t>
            </w:r>
            <w:r w:rsidRPr="000A229F">
              <w:rPr>
                <w:rFonts w:ascii="MinionPro-Regular" w:eastAsia="Times New Roman" w:hAnsi="MinionPro-Regular" w:cs="Times New Roman"/>
                <w:bCs/>
                <w:sz w:val="20"/>
              </w:rPr>
              <w:t>Online Editorial Assistant</w:t>
            </w:r>
            <w:r w:rsidRPr="000A229F">
              <w:rPr>
                <w:rFonts w:ascii="MinionPro-Regular" w:eastAsia="Times New Roman" w:hAnsi="MinionPro-Regular" w:cs="Times New Roman"/>
                <w:sz w:val="20"/>
              </w:rPr>
              <w:t> helps post and create content for Sojourners’ online publication by following religion and politics news, editing submissions to the publication, writing, and reporting. In addition, the Online Assistant helps manage Sojourners’ online subscriptions.</w:t>
            </w:r>
            <w:r w:rsidRPr="000A229F">
              <w:rPr>
                <w:rFonts w:ascii="MinionPro-Regular" w:eastAsia="Times New Roman" w:hAnsi="MinionPro-Regular" w:cs="Times New Roman"/>
                <w:sz w:val="20"/>
              </w:rPr>
              <w:br/>
            </w:r>
          </w:p>
        </w:tc>
      </w:tr>
    </w:tbl>
    <w:p w14:paraId="70C00A2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sectPr w:rsidR="007B4142">
          <w:headerReference w:type="default" r:id="rId11"/>
          <w:headerReference w:type="first" r:id="rId12"/>
          <w:type w:val="continuous"/>
          <w:pgSz w:w="12240" w:h="15840"/>
          <w:pgMar w:top="162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52CBA470" w14:textId="1B2D5D2B" w:rsidR="00C67E49" w:rsidRDefault="00C67E49" w:rsidP="00C67E49">
      <w:pPr>
        <w:rPr>
          <w:rFonts w:ascii="WhitneyHTF-Bold" w:hAnsi="WhitneyHTF-Bold" w:cs="WhitneyHTF-Bold"/>
        </w:rPr>
      </w:pPr>
      <w:r>
        <w:rPr>
          <w:rFonts w:ascii="WhitneyHTF-Bold" w:hAnsi="WhitneyHTF-Bold" w:cs="WhitneyHTF-Bold"/>
          <w:b/>
          <w:bCs/>
          <w:color w:val="9E0B0F"/>
        </w:rPr>
        <w:t>Position Ranking</w:t>
      </w:r>
    </w:p>
    <w:p w14:paraId="4D6A0D9A" w14:textId="05283A40" w:rsidR="00C67E49" w:rsidRPr="00D3775D" w:rsidRDefault="00D3775D" w:rsidP="00C67E49">
      <w:pPr>
        <w:shd w:val="clear" w:color="auto" w:fill="FFFFFF"/>
        <w:spacing w:before="100" w:beforeAutospacing="1" w:after="100" w:afterAutospacing="1" w:line="240" w:lineRule="auto"/>
        <w:outlineLvl w:val="0"/>
        <w:rPr>
          <w:rFonts w:ascii="MinionPro-Regular" w:hAnsi="MinionPro-Regular" w:cs="MinionPro-Regular"/>
          <w:color w:val="000000"/>
        </w:rPr>
      </w:pPr>
      <w:r>
        <w:rPr>
          <w:rFonts w:ascii="MinionPro-Regular" w:hAnsi="MinionPro-Regular" w:cs="MinionPro-Regular"/>
          <w:color w:val="000000"/>
        </w:rPr>
        <w:lastRenderedPageBreak/>
        <w:t xml:space="preserve">Position preferences will be discussed during the phone interview with applicants and a specific position offered as part of your acceptance into the 2017-2018 cohort. </w:t>
      </w:r>
      <w:r>
        <w:rPr>
          <w:rFonts w:ascii="MinionPro-Regular" w:hAnsi="MinionPro-Regular" w:cs="MinionPro-Regular"/>
          <w:color w:val="000000"/>
        </w:rPr>
        <w:br/>
      </w:r>
      <w:r>
        <w:rPr>
          <w:rFonts w:ascii="MinionPro-Regular" w:hAnsi="MinionPro-Regular" w:cs="MinionPro-Regular"/>
          <w:color w:val="000000"/>
        </w:rPr>
        <w:br/>
      </w:r>
      <w:r w:rsidR="00C67E49">
        <w:rPr>
          <w:rFonts w:ascii="MinionPro-Regular" w:hAnsi="MinionPro-Regular" w:cs="MinionPro-Regular"/>
          <w:color w:val="000000"/>
        </w:rPr>
        <w:t>Please indicate your</w:t>
      </w:r>
      <w:r w:rsidR="00CF67D2">
        <w:rPr>
          <w:rFonts w:ascii="MinionPro-Regular" w:hAnsi="MinionPro-Regular" w:cs="MinionPro-Regular"/>
          <w:color w:val="000000"/>
        </w:rPr>
        <w:t xml:space="preserve"> </w:t>
      </w:r>
      <w:r w:rsidR="00C67E49">
        <w:rPr>
          <w:rFonts w:ascii="MinionPro-Regular" w:hAnsi="MinionPro-Regular" w:cs="MinionPro-Regular"/>
          <w:color w:val="000000"/>
        </w:rPr>
        <w:t>job preferences by ranking them</w:t>
      </w:r>
      <w:r>
        <w:rPr>
          <w:rFonts w:ascii="MinionPro-Regular" w:hAnsi="MinionPro-Regular" w:cs="MinionPro-Regular"/>
          <w:color w:val="000000"/>
        </w:rPr>
        <w:t xml:space="preserve"> 1 thru 4 in both</w:t>
      </w:r>
      <w:r w:rsidR="00C67E49">
        <w:rPr>
          <w:rFonts w:ascii="MinionPro-Regular" w:hAnsi="MinionPro-Regular" w:cs="MinionPro-Regular"/>
          <w:color w:val="000000"/>
        </w:rPr>
        <w:t xml:space="preserve"> the Nonprofit Management track and the Program Track</w:t>
      </w:r>
      <w:r>
        <w:rPr>
          <w:rFonts w:ascii="MinionPro-Regular" w:hAnsi="MinionPro-Regular" w:cs="MinionPro-Regular"/>
          <w:color w:val="000000"/>
        </w:rPr>
        <w:t xml:space="preserve"> (1 = top choice; 4 = last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7E49" w14:paraId="0C275458" w14:textId="77777777" w:rsidTr="00A31DC9">
        <w:tc>
          <w:tcPr>
            <w:tcW w:w="4675" w:type="dxa"/>
          </w:tcPr>
          <w:p w14:paraId="78989E2A"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2F21DD">
              <w:rPr>
                <w:rFonts w:ascii="MinionPro-Bold" w:hAnsi="MinionPro-Bold" w:cs="MinionPro-Bold"/>
                <w:b/>
                <w:bCs/>
                <w:color w:val="000000"/>
              </w:rPr>
              <w:t>Nonprofit Management Track</w:t>
            </w:r>
          </w:p>
        </w:tc>
        <w:tc>
          <w:tcPr>
            <w:tcW w:w="4675" w:type="dxa"/>
          </w:tcPr>
          <w:p w14:paraId="11F8AD91"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Pr>
                <w:rFonts w:ascii="MinionPro-Bold" w:hAnsi="MinionPro-Bold" w:cs="MinionPro-Bold"/>
                <w:b/>
                <w:bCs/>
                <w:color w:val="000000"/>
              </w:rPr>
              <w:t>Program Development Track</w:t>
            </w:r>
          </w:p>
        </w:tc>
      </w:tr>
      <w:tr w:rsidR="00C67E49" w14:paraId="00243B0E" w14:textId="77777777" w:rsidTr="00A31DC9">
        <w:tc>
          <w:tcPr>
            <w:tcW w:w="4675" w:type="dxa"/>
          </w:tcPr>
          <w:p w14:paraId="5BDB5E14"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Advertising Assistant</w:t>
            </w:r>
          </w:p>
        </w:tc>
        <w:tc>
          <w:tcPr>
            <w:tcW w:w="4675" w:type="dxa"/>
          </w:tcPr>
          <w:p w14:paraId="09B50241" w14:textId="741FF47D" w:rsidR="00C67E49" w:rsidRDefault="00C67E49" w:rsidP="000D49CF">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C</w:t>
            </w:r>
            <w:r w:rsidR="000D49CF">
              <w:rPr>
                <w:rFonts w:ascii="MinionPro-Regular" w:hAnsi="MinionPro-Regular" w:cs="MinionPro-Regular"/>
                <w:color w:val="000000"/>
              </w:rPr>
              <w:t>ampaigns &amp; C</w:t>
            </w:r>
            <w:r w:rsidRPr="00B4611A">
              <w:rPr>
                <w:rFonts w:ascii="MinionPro-Regular" w:hAnsi="MinionPro-Regular" w:cs="MinionPro-Regular"/>
                <w:color w:val="000000"/>
              </w:rPr>
              <w:t>ommunications Assistant</w:t>
            </w:r>
          </w:p>
        </w:tc>
      </w:tr>
      <w:tr w:rsidR="00C67E49" w14:paraId="6EFFD49D" w14:textId="77777777" w:rsidTr="00A31DC9">
        <w:tc>
          <w:tcPr>
            <w:tcW w:w="4675" w:type="dxa"/>
          </w:tcPr>
          <w:p w14:paraId="08FA277C"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Circulation Assistant</w:t>
            </w:r>
          </w:p>
        </w:tc>
        <w:tc>
          <w:tcPr>
            <w:tcW w:w="4675" w:type="dxa"/>
          </w:tcPr>
          <w:p w14:paraId="7FC977A4"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Summit/Administrative Team Assistant</w:t>
            </w:r>
          </w:p>
        </w:tc>
      </w:tr>
      <w:tr w:rsidR="00C67E49" w14:paraId="1F564D5A" w14:textId="77777777" w:rsidTr="00A31DC9">
        <w:tc>
          <w:tcPr>
            <w:tcW w:w="4675" w:type="dxa"/>
          </w:tcPr>
          <w:p w14:paraId="678C7A4D"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Donor Services Assistant</w:t>
            </w:r>
          </w:p>
        </w:tc>
        <w:tc>
          <w:tcPr>
            <w:tcW w:w="4675" w:type="dxa"/>
          </w:tcPr>
          <w:p w14:paraId="133CD223"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Magazine Editorial Assistant</w:t>
            </w:r>
          </w:p>
        </w:tc>
      </w:tr>
      <w:tr w:rsidR="00C67E49" w14:paraId="2D896EFE" w14:textId="77777777" w:rsidTr="00A31DC9">
        <w:tc>
          <w:tcPr>
            <w:tcW w:w="4675" w:type="dxa"/>
          </w:tcPr>
          <w:p w14:paraId="4CE237DB"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Executive/President’s Office Assistant</w:t>
            </w:r>
          </w:p>
        </w:tc>
        <w:tc>
          <w:tcPr>
            <w:tcW w:w="4675" w:type="dxa"/>
          </w:tcPr>
          <w:p w14:paraId="1D85B550"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Online Editorial Assistant</w:t>
            </w:r>
          </w:p>
        </w:tc>
      </w:tr>
    </w:tbl>
    <w:p w14:paraId="529C4DFF" w14:textId="0D493B06" w:rsidR="00C67E49" w:rsidRDefault="00C67E49" w:rsidP="00C67E49">
      <w:pPr>
        <w:tabs>
          <w:tab w:val="left" w:pos="1999"/>
        </w:tabs>
        <w:rPr>
          <w:rFonts w:ascii="WhitneyHTF-Bold" w:hAnsi="WhitneyHTF-Bold" w:cs="WhitneyHTF-Bold"/>
        </w:rPr>
      </w:pPr>
    </w:p>
    <w:p w14:paraId="47638A8F" w14:textId="50C76A63" w:rsidR="007B4142" w:rsidRPr="00C67E49" w:rsidRDefault="00C67E49" w:rsidP="00C67E49">
      <w:pPr>
        <w:tabs>
          <w:tab w:val="left" w:pos="1999"/>
        </w:tabs>
        <w:rPr>
          <w:rFonts w:ascii="WhitneyHTF-Bold" w:hAnsi="WhitneyHTF-Bold" w:cs="WhitneyHTF-Bold"/>
        </w:rPr>
        <w:sectPr w:rsidR="007B4142" w:rsidRPr="00C67E49">
          <w:headerReference w:type="default" r:id="rId13"/>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r>
        <w:rPr>
          <w:rFonts w:ascii="WhitneyHTF-Bold" w:hAnsi="WhitneyHTF-Bold" w:cs="WhitneyHTF-Bold"/>
        </w:rPr>
        <w:tab/>
      </w:r>
    </w:p>
    <w:p w14:paraId="7C1FDA74" w14:textId="77777777" w:rsidR="007B4142" w:rsidRDefault="00B219AC">
      <w:pPr>
        <w:rPr>
          <w:rFonts w:ascii="WhitneyHTF-Bold" w:hAnsi="WhitneyHTF-Bold" w:cs="WhitneyHTF-Bold"/>
          <w:b/>
          <w:bCs/>
          <w:color w:val="9E0B0F"/>
        </w:rPr>
      </w:pPr>
      <w:r>
        <w:rPr>
          <w:rFonts w:ascii="WhitneyHTF-Bold" w:hAnsi="WhitneyHTF-Bold" w:cs="WhitneyHTF-Bold"/>
          <w:b/>
          <w:bCs/>
          <w:color w:val="9E0B0F"/>
        </w:rPr>
        <w:lastRenderedPageBreak/>
        <w:t>Personal Attributes</w:t>
      </w:r>
    </w:p>
    <w:p w14:paraId="6D0C8189" w14:textId="143EA2B2"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rate yourself on the following characteristics and abilities</w:t>
      </w:r>
      <w:r w:rsidR="00C62A26">
        <w:rPr>
          <w:rFonts w:ascii="MinionPro-Regular" w:hAnsi="MinionPro-Regular" w:cs="MinionPro-Regular"/>
          <w:color w:val="000000"/>
        </w:rPr>
        <w:t xml:space="preserve"> using a scale of </w:t>
      </w:r>
      <w:r w:rsidR="00C62A26" w:rsidRPr="00C62A26">
        <w:rPr>
          <w:rFonts w:ascii="MinionPro-Regular" w:hAnsi="MinionPro-Regular" w:cs="MinionPro-Regular"/>
          <w:b/>
          <w:color w:val="000000"/>
        </w:rPr>
        <w:t xml:space="preserve">1 </w:t>
      </w:r>
      <w:r w:rsidR="00C62A26">
        <w:rPr>
          <w:rFonts w:ascii="MinionPro-Regular" w:hAnsi="MinionPro-Regular" w:cs="MinionPro-Regular"/>
          <w:b/>
          <w:color w:val="000000"/>
        </w:rPr>
        <w:t xml:space="preserve">to </w:t>
      </w:r>
      <w:r w:rsidR="00C62A26" w:rsidRPr="00C62A26">
        <w:rPr>
          <w:rFonts w:ascii="MinionPro-Regular" w:hAnsi="MinionPro-Regular" w:cs="MinionPro-Regular"/>
          <w:b/>
          <w:color w:val="000000"/>
        </w:rPr>
        <w:t>5</w:t>
      </w:r>
      <w:r w:rsidRPr="00C62A26">
        <w:rPr>
          <w:rFonts w:ascii="MinionPro-Regular" w:hAnsi="MinionPro-Regular" w:cs="MinionPro-Regular"/>
          <w:b/>
          <w:color w:val="000000"/>
        </w:rPr>
        <w:t xml:space="preserve"> </w:t>
      </w:r>
      <w:r>
        <w:rPr>
          <w:rFonts w:ascii="MinionPro-Regular" w:hAnsi="MinionPro-Regular" w:cs="MinionPro-Regular"/>
          <w:color w:val="000000"/>
        </w:rPr>
        <w:t xml:space="preserve">(1 = one of your weakest areas; </w:t>
      </w:r>
      <w:r w:rsidR="00C62A26">
        <w:rPr>
          <w:rFonts w:ascii="MinionPro-Regular" w:hAnsi="MinionPro-Regular" w:cs="MinionPro-Regular"/>
          <w:color w:val="000000"/>
        </w:rPr>
        <w:t>5 = one of your strongest areas)</w:t>
      </w:r>
      <w:r>
        <w:rPr>
          <w:rFonts w:ascii="MinionPro-Regular" w:hAnsi="MinionPro-Regular" w:cs="MinionPro-Regular"/>
          <w:color w:val="000000"/>
        </w:rPr>
        <w:t xml:space="preserve">. In addition, please </w:t>
      </w:r>
      <w:r w:rsidR="00C62A26">
        <w:rPr>
          <w:rFonts w:ascii="MinionPro-Regular" w:hAnsi="MinionPro-Regular" w:cs="MinionPro-Regular"/>
          <w:color w:val="000000"/>
        </w:rPr>
        <w:t>list</w:t>
      </w:r>
      <w:r>
        <w:rPr>
          <w:rFonts w:ascii="MinionPro-Regular" w:hAnsi="MinionPro-Regular" w:cs="MinionPro-Regular"/>
          <w:color w:val="000000"/>
        </w:rPr>
        <w:t xml:space="preserve"> </w:t>
      </w:r>
      <w:r w:rsidR="00CF67D2">
        <w:rPr>
          <w:rFonts w:ascii="MinionPro-Regular" w:hAnsi="MinionPro-Regular" w:cs="MinionPro-Regular"/>
          <w:color w:val="000000"/>
        </w:rPr>
        <w:t>below the three attributes</w:t>
      </w:r>
      <w:r>
        <w:rPr>
          <w:rFonts w:ascii="MinionPro-Regular" w:hAnsi="MinionPro-Regular" w:cs="MinionPro-Regular"/>
          <w:color w:val="000000"/>
        </w:rPr>
        <w:t xml:space="preserve"> that best describe your gifts.</w:t>
      </w:r>
    </w:p>
    <w:p w14:paraId="13D2461B"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04D82B7D"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4091E4B"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CDC12D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1CAA13C"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5985550"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00DA1B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60210DE"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84E0C9C"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5468F2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EEF3DF0" w14:textId="77777777" w:rsidR="007B4142" w:rsidRDefault="007B4142">
      <w:pPr>
        <w:autoSpaceDE w:val="0"/>
        <w:autoSpaceDN w:val="0"/>
        <w:adjustRightInd w:val="0"/>
        <w:spacing w:after="0" w:line="360" w:lineRule="auto"/>
        <w:rPr>
          <w:rFonts w:ascii="MinionPro-Regular" w:hAnsi="MinionPro-Regular" w:cs="MinionPro-Regular"/>
          <w:color w:val="000000"/>
        </w:rPr>
      </w:pPr>
    </w:p>
    <w:p w14:paraId="2B27E772" w14:textId="77777777" w:rsidR="00C62A26" w:rsidRDefault="00C62A26">
      <w:pPr>
        <w:autoSpaceDE w:val="0"/>
        <w:autoSpaceDN w:val="0"/>
        <w:adjustRightInd w:val="0"/>
        <w:spacing w:after="0" w:line="360" w:lineRule="auto"/>
        <w:rPr>
          <w:rFonts w:ascii="MinionPro-Regular" w:hAnsi="MinionPro-Regular" w:cs="MinionPro-Regular"/>
          <w:color w:val="000000"/>
          <w:u w:val="single"/>
        </w:rPr>
      </w:pPr>
      <w:r>
        <w:rPr>
          <w:rFonts w:ascii="MinionPro-Regular" w:hAnsi="MinionPro-Regular" w:cs="MinionPro-Regular"/>
          <w:color w:val="000000"/>
          <w:u w:val="single"/>
        </w:rPr>
        <w:t xml:space="preserve">Top three attributes: </w:t>
      </w:r>
    </w:p>
    <w:p w14:paraId="34E6D04A"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15D1727D"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1F21E374"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721F9BE6" w14:textId="77777777" w:rsidR="00C62A26" w:rsidRPr="00C62A26" w:rsidRDefault="00C62A26" w:rsidP="00C62A26">
      <w:pPr>
        <w:pStyle w:val="ListParagraph"/>
        <w:autoSpaceDE w:val="0"/>
        <w:autoSpaceDN w:val="0"/>
        <w:adjustRightInd w:val="0"/>
        <w:spacing w:after="0" w:line="360" w:lineRule="auto"/>
        <w:rPr>
          <w:rFonts w:ascii="MinionPro-Regular" w:hAnsi="MinionPro-Regular" w:cs="MinionPro-Regular"/>
          <w:color w:val="000000"/>
        </w:rPr>
      </w:pPr>
    </w:p>
    <w:p w14:paraId="41ACC0B0"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A Few More Things</w:t>
      </w:r>
    </w:p>
    <w:p w14:paraId="1B68FCC7"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5B613CB" w14:textId="07DC3881"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Do you foresee any specific difficulties—i.e. financial, logistical, time constraints—for your participation in the Sojourners Internship Program?</w:t>
      </w:r>
      <w:r w:rsidR="00852469" w:rsidRP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52220BF"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194F1C9A" w14:textId="7D7EF32D"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Do you have any additional comments you would like to make?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B08F1E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135CA7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If not selected for the internship program, would you allow Sojourners to release your contact information to other intern/volunteer programs in DC for possible consideration?</w:t>
      </w:r>
    </w:p>
    <w:p w14:paraId="37A622DC" w14:textId="26705B8C" w:rsidR="007B4142" w:rsidRDefault="00852469">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B9418B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B858A5B" w14:textId="77777777" w:rsidR="007B4142" w:rsidRDefault="007B4142">
      <w:pPr>
        <w:rPr>
          <w:rFonts w:ascii="WhitneyHTF-Bold" w:hAnsi="WhitneyHTF-Bold" w:cs="WhitneyHTF-Bold"/>
          <w:b/>
          <w:bCs/>
          <w:color w:val="9E0B0F"/>
          <w:sz w:val="28"/>
          <w:szCs w:val="28"/>
        </w:rPr>
        <w:sectPr w:rsidR="007B4142">
          <w:headerReference w:type="first" r:id="rId14"/>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D19CFC0" w14:textId="77777777" w:rsidR="007B4142" w:rsidRDefault="00B219AC">
      <w:pPr>
        <w:rPr>
          <w:rFonts w:ascii="WhitneyHTF-Bold" w:hAnsi="WhitneyHTF-Bold" w:cs="WhitneyHTF-Bold"/>
          <w:b/>
          <w:bCs/>
          <w:color w:val="9E0B0F"/>
          <w:sz w:val="28"/>
          <w:szCs w:val="28"/>
        </w:rPr>
      </w:pPr>
      <w:r>
        <w:rPr>
          <w:rFonts w:ascii="WhitneyHTF-Bold" w:hAnsi="WhitneyHTF-Bold" w:cs="WhitneyHTF-Bold"/>
          <w:b/>
          <w:bCs/>
          <w:color w:val="9E0B0F"/>
          <w:sz w:val="28"/>
          <w:szCs w:val="28"/>
        </w:rPr>
        <w:lastRenderedPageBreak/>
        <w:t>II. PERSONAL ESSAY</w:t>
      </w:r>
    </w:p>
    <w:p w14:paraId="7243DAFA" w14:textId="247FD898"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This essay gives Sojourners an opportunity to hear your interest and understanding of our mission as an organization. </w:t>
      </w:r>
      <w:r>
        <w:rPr>
          <w:rFonts w:ascii="MinionPro-Bold" w:hAnsi="MinionPro-Bold" w:cs="MinionPro-Bold"/>
          <w:b/>
          <w:bCs/>
          <w:color w:val="000000"/>
        </w:rPr>
        <w:t>Please answer fully and honestly – in 650 words or less.</w:t>
      </w:r>
      <w:r>
        <w:rPr>
          <w:rFonts w:ascii="MinionPro-Regular" w:hAnsi="MinionPro-Regular" w:cs="MinionPro-Regular"/>
          <w:color w:val="000000"/>
        </w:rPr>
        <w:t xml:space="preserve"> </w:t>
      </w:r>
      <w:r w:rsidR="00852469">
        <w:rPr>
          <w:rFonts w:ascii="MinionPro-Regular" w:hAnsi="MinionPro-Regular" w:cs="MinionPro-Regular"/>
          <w:color w:val="000000"/>
        </w:rPr>
        <w:t xml:space="preserve">You can type your essay into this application or attach a separate document. </w:t>
      </w:r>
      <w:r>
        <w:rPr>
          <w:rFonts w:ascii="MinionPro-Regular" w:hAnsi="MinionPro-Regular" w:cs="MinionPro-Regular"/>
          <w:color w:val="000000"/>
        </w:rPr>
        <w:t>Your essay will also be used as your writing sample for the application.</w:t>
      </w:r>
    </w:p>
    <w:p w14:paraId="3034AE0B"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005B455" w14:textId="7084D4B0" w:rsidR="007B4142" w:rsidRDefault="00D7566F">
      <w:pPr>
        <w:autoSpaceDE w:val="0"/>
        <w:autoSpaceDN w:val="0"/>
        <w:adjustRightInd w:val="0"/>
        <w:spacing w:after="0" w:line="240" w:lineRule="auto"/>
        <w:ind w:left="720"/>
        <w:rPr>
          <w:rFonts w:ascii="MinionPro-Regular" w:hAnsi="MinionPro-Regular" w:cs="MinionPro-Regular"/>
          <w:color w:val="000000"/>
        </w:rPr>
      </w:pPr>
      <w:r>
        <w:rPr>
          <w:rFonts w:ascii="MinionPro-Regular" w:hAnsi="MinionPro-Regular" w:cs="MinionPro-Regular"/>
          <w:color w:val="000000"/>
        </w:rPr>
        <w:t xml:space="preserve">Essay Prompt: </w:t>
      </w:r>
      <w:r w:rsidR="00B219AC">
        <w:rPr>
          <w:rFonts w:ascii="MinionPro-Regular" w:hAnsi="MinionPro-Regular" w:cs="MinionPro-Regular"/>
          <w:color w:val="000000"/>
        </w:rPr>
        <w:t xml:space="preserve">Sojourners’ mission is to articulate the biblical call to social justice, inspiring hope, and building a movement to transform individuals, communities, the church, and the world. A year at Sojourners is likely to be touched by these elements. What attracts you to a year of working with Sojourners and living in intentional community with other interns? How is </w:t>
      </w:r>
      <w:r w:rsidR="004267FC">
        <w:rPr>
          <w:rFonts w:ascii="MinionPro-Regular" w:hAnsi="MinionPro-Regular" w:cs="MinionPro-Regular"/>
          <w:color w:val="000000"/>
        </w:rPr>
        <w:t>Sojourners</w:t>
      </w:r>
      <w:r w:rsidR="007932F7">
        <w:rPr>
          <w:rFonts w:ascii="MinionPro-Regular" w:hAnsi="MinionPro-Regular" w:cs="MinionPro-Regular"/>
          <w:color w:val="000000"/>
        </w:rPr>
        <w:t>’ mission</w:t>
      </w:r>
      <w:r w:rsidR="00B219AC">
        <w:rPr>
          <w:rFonts w:ascii="MinionPro-Regular" w:hAnsi="MinionPro-Regular" w:cs="MinionPro-Regular"/>
          <w:color w:val="000000"/>
        </w:rPr>
        <w:t xml:space="preserve"> shaping your life currently?</w:t>
      </w:r>
    </w:p>
    <w:p w14:paraId="72EA6FB0" w14:textId="26CBB0BE" w:rsidR="00852469" w:rsidRDefault="00852469">
      <w:pPr>
        <w:autoSpaceDE w:val="0"/>
        <w:autoSpaceDN w:val="0"/>
        <w:adjustRightInd w:val="0"/>
        <w:spacing w:after="0" w:line="240" w:lineRule="auto"/>
        <w:ind w:left="720"/>
        <w:rPr>
          <w:rFonts w:ascii="MinionPro-Regular" w:hAnsi="MinionPro-Regular" w:cs="MinionPro-Regular"/>
          <w:color w:val="000000"/>
        </w:rPr>
      </w:pPr>
    </w:p>
    <w:p w14:paraId="6F4841F6" w14:textId="55901BC9" w:rsidR="00852469" w:rsidRDefault="00852469">
      <w:pPr>
        <w:autoSpaceDE w:val="0"/>
        <w:autoSpaceDN w:val="0"/>
        <w:adjustRightInd w:val="0"/>
        <w:spacing w:after="0" w:line="240" w:lineRule="auto"/>
        <w:ind w:left="720"/>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5E42701"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3CB90A3C"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1CA7478"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III. RESUME</w:t>
      </w:r>
      <w:r>
        <w:rPr>
          <w:rFonts w:ascii="WhitneyHTF-Bold" w:hAnsi="WhitneyHTF-Bold" w:cs="WhitneyHTF-Bold"/>
          <w:b/>
          <w:bCs/>
          <w:color w:val="9E0B0F"/>
          <w:sz w:val="28"/>
          <w:szCs w:val="28"/>
        </w:rPr>
        <w:br/>
      </w:r>
    </w:p>
    <w:p w14:paraId="6EE2DCCF"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submit your resume with your application packet. It should include </w:t>
      </w:r>
      <w:r>
        <w:rPr>
          <w:rFonts w:ascii="MinionPro-Regular" w:hAnsi="MinionPro-Regular" w:cs="MinionPro-Regular"/>
          <w:color w:val="000000"/>
          <w:u w:val="single"/>
        </w:rPr>
        <w:t xml:space="preserve">all </w:t>
      </w:r>
      <w:r>
        <w:rPr>
          <w:rFonts w:ascii="MinionPro-Regular" w:hAnsi="MinionPro-Regular" w:cs="MinionPro-Regular"/>
          <w:color w:val="000000"/>
        </w:rPr>
        <w:t xml:space="preserve">of the following pieces: </w:t>
      </w:r>
    </w:p>
    <w:p w14:paraId="103DDA67"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FF055CB" w14:textId="77777777" w:rsidR="007B4142" w:rsidRDefault="00B219AC">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employment from the past five years;</w:t>
      </w:r>
    </w:p>
    <w:p w14:paraId="32182550" w14:textId="77777777" w:rsidR="007B4142" w:rsidRDefault="00B219AC">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educational history; </w:t>
      </w:r>
    </w:p>
    <w:p w14:paraId="635C3C5C" w14:textId="45A2E758" w:rsidR="007B4142" w:rsidRDefault="00B219AC" w:rsidP="00C74852">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volunteer, </w:t>
      </w:r>
      <w:r w:rsidR="00D7566F">
        <w:rPr>
          <w:rFonts w:ascii="MinionPro-Regular" w:hAnsi="MinionPro-Regular" w:cs="MinionPro-Regular"/>
          <w:color w:val="000000"/>
        </w:rPr>
        <w:t xml:space="preserve">political, and </w:t>
      </w:r>
      <w:r>
        <w:rPr>
          <w:rFonts w:ascii="MinionPro-Regular" w:hAnsi="MinionPro-Regular" w:cs="MinionPro-Regular"/>
          <w:color w:val="000000"/>
        </w:rPr>
        <w:t>social organizations with which you’ve been significantly involved</w:t>
      </w:r>
      <w:r w:rsidR="00C74852">
        <w:rPr>
          <w:rFonts w:ascii="MinionPro-Regular" w:hAnsi="MinionPro-Regular" w:cs="MinionPro-Regular"/>
          <w:color w:val="000000"/>
        </w:rPr>
        <w:t xml:space="preserve"> </w:t>
      </w:r>
      <w:r w:rsidRPr="00C74852">
        <w:rPr>
          <w:rFonts w:ascii="MinionPro-Regular" w:hAnsi="MinionPro-Regular" w:cs="MinionPro-Regular"/>
          <w:color w:val="000000"/>
        </w:rPr>
        <w:t>and</w:t>
      </w:r>
      <w:r w:rsidR="00A82BBA">
        <w:rPr>
          <w:rFonts w:ascii="MinionPro-Regular" w:hAnsi="MinionPro-Regular" w:cs="MinionPro-Regular"/>
          <w:color w:val="000000"/>
        </w:rPr>
        <w:t xml:space="preserve"> the nature of your involvement;</w:t>
      </w:r>
    </w:p>
    <w:p w14:paraId="64848E81" w14:textId="25C1EA93" w:rsidR="00494714" w:rsidRPr="00C74852" w:rsidRDefault="00A82BBA" w:rsidP="00C74852">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l</w:t>
      </w:r>
      <w:r w:rsidR="00494714">
        <w:rPr>
          <w:rFonts w:ascii="MinionPro-Regular" w:hAnsi="MinionPro-Regular" w:cs="MinionPro-Regular"/>
          <w:color w:val="000000"/>
        </w:rPr>
        <w:t>inks to published work or blogs</w:t>
      </w:r>
      <w:r>
        <w:rPr>
          <w:rFonts w:ascii="MinionPro-Regular" w:hAnsi="MinionPro-Regular" w:cs="MinionPro-Regular"/>
          <w:color w:val="000000"/>
        </w:rPr>
        <w:t>.</w:t>
      </w:r>
    </w:p>
    <w:p w14:paraId="4C5BD915"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AA3DBE2"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In order to share all this information, please do not feel confined to a traditional one-page format.</w:t>
      </w:r>
    </w:p>
    <w:p w14:paraId="7B376476"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1715EA59"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IV. REFERENCES</w:t>
      </w:r>
    </w:p>
    <w:p w14:paraId="3ECC05F7" w14:textId="77777777" w:rsidR="007B4142" w:rsidRDefault="007B4142">
      <w:pPr>
        <w:autoSpaceDE w:val="0"/>
        <w:autoSpaceDN w:val="0"/>
        <w:adjustRightInd w:val="0"/>
        <w:spacing w:after="0" w:line="240" w:lineRule="auto"/>
        <w:rPr>
          <w:rFonts w:ascii="WhitneyHTF-Bold" w:hAnsi="WhitneyHTF-Bold" w:cs="WhitneyHTF-Bold"/>
          <w:b/>
          <w:bCs/>
          <w:color w:val="9E0B0F"/>
          <w:sz w:val="28"/>
          <w:szCs w:val="28"/>
        </w:rPr>
      </w:pPr>
    </w:p>
    <w:p w14:paraId="340D9FF6"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ask three people—</w:t>
      </w:r>
      <w:r>
        <w:rPr>
          <w:rFonts w:ascii="MinionPro-It" w:hAnsi="MinionPro-It" w:cs="MinionPro-It"/>
          <w:i/>
          <w:iCs/>
          <w:color w:val="000000"/>
        </w:rPr>
        <w:t>a peer, a former/current employer, and clergy or pastoral leader</w:t>
      </w:r>
      <w:r>
        <w:rPr>
          <w:rFonts w:ascii="MinionPro-Regular" w:hAnsi="MinionPro-Regular" w:cs="MinionPro-Regular"/>
          <w:color w:val="000000"/>
        </w:rPr>
        <w:t xml:space="preserve">—to complete a recommendation form for you using the attached forms. Instruct them to return the letters directly to the Sojourners Internship Director by </w:t>
      </w:r>
      <w:r w:rsidRPr="004D5C11">
        <w:rPr>
          <w:rFonts w:ascii="MinionPro-Regular" w:hAnsi="MinionPro-Regular" w:cs="MinionPro-Regular"/>
          <w:b/>
          <w:color w:val="000000"/>
        </w:rPr>
        <w:t>March 1, 201</w:t>
      </w:r>
      <w:r w:rsidR="004D5C11" w:rsidRPr="004D5C11">
        <w:rPr>
          <w:rFonts w:ascii="MinionPro-Regular" w:hAnsi="MinionPro-Regular" w:cs="MinionPro-Regular"/>
          <w:b/>
          <w:color w:val="000000"/>
        </w:rPr>
        <w:t>7</w:t>
      </w:r>
      <w:r>
        <w:rPr>
          <w:rFonts w:ascii="MinionPro-Regular" w:hAnsi="MinionPro-Regular" w:cs="MinionPro-Regular"/>
          <w:color w:val="000000"/>
        </w:rPr>
        <w:t>.</w:t>
      </w:r>
    </w:p>
    <w:p w14:paraId="09BE61EF"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7BFBED3" w14:textId="36CA24F9"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References can be mailed to </w:t>
      </w:r>
      <w:r w:rsidR="004D5C11">
        <w:rPr>
          <w:rFonts w:ascii="MinionPro-Regular" w:hAnsi="MinionPro-Regular" w:cs="MinionPro-Regular"/>
          <w:color w:val="000000"/>
        </w:rPr>
        <w:t>408 C Street NE, Washington DC 20002</w:t>
      </w:r>
      <w:r>
        <w:rPr>
          <w:rFonts w:ascii="MinionPro-Regular" w:hAnsi="MinionPro-Regular" w:cs="MinionPro-Regular"/>
          <w:color w:val="000000"/>
        </w:rPr>
        <w:t>; emailed to volunteer@sojo.net (preferred); or faxed to (202) 328-8757.</w:t>
      </w:r>
      <w:r w:rsidR="00157D52">
        <w:rPr>
          <w:rFonts w:ascii="MinionPro-Regular" w:hAnsi="MinionPro-Regular" w:cs="MinionPro-Regular"/>
          <w:color w:val="000000"/>
        </w:rPr>
        <w:t xml:space="preserve"> You can also send your references a link to an online version of the reference form at </w:t>
      </w:r>
      <w:hyperlink r:id="rId15" w:history="1">
        <w:r w:rsidR="00157D52" w:rsidRPr="004F5BDA">
          <w:rPr>
            <w:rStyle w:val="Hyperlink"/>
            <w:rFonts w:ascii="MinionPro-Regular" w:hAnsi="MinionPro-Regular" w:cs="MinionPro-Regular"/>
          </w:rPr>
          <w:t>https://sojo.net/internship/applicant-reference</w:t>
        </w:r>
      </w:hyperlink>
      <w:r w:rsidR="00157D52">
        <w:rPr>
          <w:rFonts w:ascii="MinionPro-Regular" w:hAnsi="MinionPro-Regular" w:cs="MinionPro-Regular"/>
          <w:color w:val="000000"/>
        </w:rPr>
        <w:t xml:space="preserve">.  </w:t>
      </w:r>
    </w:p>
    <w:p w14:paraId="42089CE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5F7884F0" w14:textId="4592F9C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list here the </w:t>
      </w:r>
      <w:r>
        <w:rPr>
          <w:rFonts w:ascii="MinionPro-Bold" w:hAnsi="MinionPro-Bold" w:cs="MinionPro-Bold"/>
          <w:b/>
          <w:bCs/>
          <w:color w:val="000000"/>
        </w:rPr>
        <w:t xml:space="preserve">names, addresses, </w:t>
      </w:r>
      <w:r w:rsidRPr="00BF6881">
        <w:rPr>
          <w:rFonts w:ascii="MinionPro-Bold" w:hAnsi="MinionPro-Bold" w:cs="MinionPro-Bold"/>
          <w:bCs/>
          <w:color w:val="000000"/>
        </w:rPr>
        <w:t>and</w:t>
      </w:r>
      <w:r>
        <w:rPr>
          <w:rFonts w:ascii="MinionPro-Bold" w:hAnsi="MinionPro-Bold" w:cs="MinionPro-Bold"/>
          <w:b/>
          <w:bCs/>
          <w:color w:val="000000"/>
        </w:rPr>
        <w:t xml:space="preserve"> phone numbers </w:t>
      </w:r>
      <w:r>
        <w:rPr>
          <w:rFonts w:ascii="MinionPro-Regular" w:hAnsi="MinionPro-Regular" w:cs="MinionPro-Regular"/>
          <w:color w:val="000000"/>
        </w:rPr>
        <w:t>of those</w:t>
      </w:r>
      <w:r w:rsidR="00BF6881">
        <w:rPr>
          <w:rFonts w:ascii="MinionPro-Regular" w:hAnsi="MinionPro-Regular" w:cs="MinionPro-Regular"/>
          <w:color w:val="000000"/>
        </w:rPr>
        <w:t xml:space="preserve"> people who will be sending us recommendation</w:t>
      </w:r>
      <w:r>
        <w:rPr>
          <w:rFonts w:ascii="MinionPro-Regular" w:hAnsi="MinionPro-Regular" w:cs="MinionPro-Regular"/>
          <w:color w:val="000000"/>
        </w:rPr>
        <w:t>s on your behalf. Due to the number of applicants, we cannot</w:t>
      </w:r>
      <w:r w:rsidR="00E43DCA">
        <w:rPr>
          <w:rFonts w:ascii="MinionPro-Regular" w:hAnsi="MinionPro-Regular" w:cs="MinionPro-Regular"/>
          <w:color w:val="000000"/>
        </w:rPr>
        <w:t xml:space="preserve"> always</w:t>
      </w:r>
      <w:r>
        <w:rPr>
          <w:rFonts w:ascii="MinionPro-Regular" w:hAnsi="MinionPro-Regular" w:cs="MinionPro-Regular"/>
          <w:color w:val="000000"/>
        </w:rPr>
        <w:t xml:space="preserve"> confirm receipt of individual references.</w:t>
      </w:r>
    </w:p>
    <w:p w14:paraId="2D90D36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80B5663" w14:textId="1C5C8B7B"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1. Peer: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5FDD560" w14:textId="26F6F141"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2. Former/current employer: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5EFB3AC" w14:textId="30586473"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3. Pastoral leader or clergy: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7CC8142" w14:textId="77777777" w:rsidR="007B4142" w:rsidRDefault="007B4142" w:rsidP="00370F95">
      <w:pPr>
        <w:spacing w:line="360" w:lineRule="auto"/>
        <w:rPr>
          <w:rFonts w:ascii="WhitneyHTF-Bold" w:hAnsi="WhitneyHTF-Bold" w:cs="WhitneyHTF-Bold"/>
          <w:b/>
          <w:bCs/>
          <w:color w:val="9E0B0F"/>
          <w:sz w:val="28"/>
          <w:szCs w:val="28"/>
        </w:rPr>
        <w:sectPr w:rsidR="007B4142">
          <w:headerReference w:type="first" r:id="rId16"/>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7F3F1395" w14:textId="7A0DAF65"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lastRenderedPageBreak/>
        <w:t>Employer Reference Form for Sojourners Internship</w:t>
      </w:r>
      <w:r>
        <w:rPr>
          <w:rFonts w:ascii="WhitneyHTF-Bold" w:hAnsi="WhitneyHTF-Bold" w:cs="WhitneyHTF-Bold"/>
          <w:b/>
          <w:bCs/>
          <w:color w:val="9E0B0F"/>
          <w:sz w:val="28"/>
          <w:szCs w:val="28"/>
        </w:rPr>
        <w:br/>
      </w:r>
    </w:p>
    <w:p w14:paraId="31DF3138" w14:textId="3C82259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A6FEF02" w14:textId="67E7FE3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Email or Phone: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13310C60" w14:textId="4A11972B"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BB480E3" w14:textId="1DE61383"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36C15F47"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7" w:history="1">
        <w:r>
          <w:rPr>
            <w:rStyle w:val="Hyperlink"/>
            <w:rFonts w:ascii="MinionPro-Regular" w:hAnsi="MinionPro-Regular" w:cs="MinionPro-Regular"/>
          </w:rPr>
          <w:t>www.sojo.net</w:t>
        </w:r>
      </w:hyperlink>
      <w:r>
        <w:rPr>
          <w:rFonts w:ascii="MinionPro-Regular" w:hAnsi="MinionPro-Regular" w:cs="MinionPro-Regular"/>
          <w:color w:val="000000"/>
        </w:rPr>
        <w:t>.</w:t>
      </w:r>
    </w:p>
    <w:p w14:paraId="33710654"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Sojourners interns are placed in </w:t>
      </w:r>
      <w:r w:rsidR="007932F7">
        <w:rPr>
          <w:rFonts w:ascii="MinionPro-Regular" w:hAnsi="MinionPro-Regular" w:cs="MinionPro-Regular"/>
          <w:color w:val="000000"/>
        </w:rPr>
        <w:t>full-time jobs in which</w:t>
      </w:r>
      <w:r>
        <w:rPr>
          <w:rFonts w:ascii="MinionPro-Regular" w:hAnsi="MinionPro-Regular" w:cs="MinionPro-Regular"/>
          <w:color w:val="000000"/>
        </w:rPr>
        <w:t xml:space="preserve"> they must learn quickly, be organized, take initiative, be prompt, and adapt to busy</w:t>
      </w:r>
      <w:r w:rsidR="004267FC">
        <w:rPr>
          <w:rFonts w:ascii="MinionPro-Regular" w:hAnsi="MinionPro-Regular" w:cs="MinionPro-Regular"/>
          <w:color w:val="000000"/>
        </w:rPr>
        <w:t xml:space="preserve"> </w:t>
      </w:r>
      <w:r>
        <w:rPr>
          <w:rFonts w:ascii="MinionPro-Regular" w:hAnsi="MinionPro-Regular" w:cs="MinionPro-Regular"/>
          <w:color w:val="000000"/>
        </w:rPr>
        <w:t>work environm</w:t>
      </w:r>
      <w:r w:rsidR="004267FC">
        <w:rPr>
          <w:rFonts w:ascii="MinionPro-Regular" w:hAnsi="MinionPro-Regular" w:cs="MinionPro-Regular"/>
          <w:color w:val="000000"/>
        </w:rPr>
        <w:t xml:space="preserve">ents. </w:t>
      </w:r>
      <w:r>
        <w:rPr>
          <w:rFonts w:ascii="MinionPro-Regular" w:hAnsi="MinionPro-Regular" w:cs="MinionPro-Regular"/>
          <w:color w:val="000000"/>
        </w:rPr>
        <w:t>They must work well with supervisors and others, as well as manage and prioritize their work independently.</w:t>
      </w:r>
    </w:p>
    <w:p w14:paraId="120C8EB3"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Your honest evaluation will help us tremendously in making the best placements for our program. If you have any questions, please call the program director at (202) 328-8842. Please return this reference by email (preferred), mail, or fax, by </w:t>
      </w:r>
      <w:r w:rsidR="00370F95">
        <w:rPr>
          <w:rFonts w:ascii="MinionPro-Bold" w:hAnsi="MinionPro-Bold" w:cs="MinionPro-Bold"/>
          <w:b/>
          <w:bCs/>
          <w:color w:val="000000"/>
        </w:rPr>
        <w:t>March 1, 2017</w:t>
      </w:r>
      <w:r>
        <w:rPr>
          <w:rFonts w:ascii="MinionPro-Regular" w:hAnsi="MinionPro-Regular" w:cs="MinionPro-Regular"/>
          <w:color w:val="000000"/>
        </w:rPr>
        <w:t>, to:</w:t>
      </w:r>
      <w:r>
        <w:rPr>
          <w:rFonts w:ascii="MinionPro-Regular" w:hAnsi="MinionPro-Regular" w:cs="MinionPro-Regular"/>
          <w:color w:val="000000"/>
        </w:rPr>
        <w:br/>
      </w:r>
    </w:p>
    <w:p w14:paraId="06CB15C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380E9E2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23D6F100" w14:textId="77777777" w:rsidR="007B4142" w:rsidRDefault="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07E85FE0" w14:textId="77777777" w:rsidR="007B4142" w:rsidRDefault="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78B2C3C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7D0E8ED9"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328B12F1" w14:textId="77777777" w:rsidR="00B219AC" w:rsidRDefault="00B219AC">
      <w:pPr>
        <w:autoSpaceDE w:val="0"/>
        <w:autoSpaceDN w:val="0"/>
        <w:adjustRightInd w:val="0"/>
        <w:spacing w:after="0" w:line="240" w:lineRule="auto"/>
        <w:rPr>
          <w:rFonts w:ascii="MinionPro-Regular" w:hAnsi="MinionPro-Regular" w:cs="MinionPro-Regular"/>
        </w:rPr>
      </w:pPr>
    </w:p>
    <w:p w14:paraId="1C6287FC" w14:textId="77777777" w:rsidR="007932F7" w:rsidRDefault="007932F7">
      <w:pPr>
        <w:rPr>
          <w:rFonts w:ascii="MinionPro-Regular" w:hAnsi="MinionPro-Regular" w:cs="MinionPro-Regular"/>
        </w:rPr>
      </w:pPr>
      <w:r>
        <w:rPr>
          <w:rFonts w:ascii="MinionPro-Regular" w:hAnsi="MinionPro-Regular" w:cs="MinionPro-Regular"/>
        </w:rPr>
        <w:br w:type="page"/>
      </w:r>
    </w:p>
    <w:p w14:paraId="0B079F9F" w14:textId="77777777" w:rsidR="00896355" w:rsidRDefault="00896355">
      <w:pPr>
        <w:autoSpaceDE w:val="0"/>
        <w:autoSpaceDN w:val="0"/>
        <w:adjustRightInd w:val="0"/>
        <w:spacing w:after="0" w:line="240" w:lineRule="auto"/>
        <w:rPr>
          <w:rFonts w:ascii="MinionPro-Regular" w:hAnsi="MinionPro-Regular" w:cs="MinionPro-Regular"/>
        </w:rPr>
      </w:pPr>
    </w:p>
    <w:p w14:paraId="3E835EC5"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1. What strengths and weaknesses did you observe in the applicant when you worked together?</w:t>
      </w:r>
    </w:p>
    <w:p w14:paraId="50D77465" w14:textId="1E8750AC" w:rsidR="007B4142" w:rsidRDefault="00852469">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49935CF" w14:textId="77777777" w:rsidR="007B4142" w:rsidRDefault="007B4142">
      <w:pPr>
        <w:autoSpaceDE w:val="0"/>
        <w:autoSpaceDN w:val="0"/>
        <w:adjustRightInd w:val="0"/>
        <w:spacing w:after="0" w:line="240" w:lineRule="auto"/>
        <w:rPr>
          <w:rFonts w:ascii="MinionPro-Regular" w:hAnsi="MinionPro-Regular" w:cs="MinionPro-Regular"/>
        </w:rPr>
      </w:pPr>
    </w:p>
    <w:p w14:paraId="34B22E5A"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2. What advantages and challenges do you think the applicant would bring to Sojourners?</w:t>
      </w:r>
    </w:p>
    <w:p w14:paraId="32A8F8C1" w14:textId="482EA648" w:rsidR="007B4142" w:rsidRDefault="00852469">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75BD796" w14:textId="77777777" w:rsidR="00C62A26" w:rsidRDefault="00C62A26">
      <w:pPr>
        <w:autoSpaceDE w:val="0"/>
        <w:autoSpaceDN w:val="0"/>
        <w:adjustRightInd w:val="0"/>
        <w:spacing w:after="0" w:line="240" w:lineRule="auto"/>
        <w:rPr>
          <w:rFonts w:ascii="MinionPro-Regular" w:hAnsi="MinionPro-Regular" w:cs="MinionPro-Regular"/>
        </w:rPr>
      </w:pPr>
    </w:p>
    <w:p w14:paraId="396A564E" w14:textId="77777777" w:rsidR="00C62A26" w:rsidRDefault="00C62A26" w:rsidP="00C62A26">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3F7DCCBF" w14:textId="77777777" w:rsidR="00C62A26" w:rsidRDefault="00C62A26" w:rsidP="00C62A26">
      <w:pPr>
        <w:autoSpaceDE w:val="0"/>
        <w:autoSpaceDN w:val="0"/>
        <w:adjustRightInd w:val="0"/>
        <w:spacing w:after="0" w:line="240" w:lineRule="auto"/>
        <w:rPr>
          <w:rFonts w:ascii="MinionPro-Regular" w:hAnsi="MinionPro-Regular" w:cs="MinionPro-Regular"/>
        </w:rPr>
      </w:pPr>
    </w:p>
    <w:p w14:paraId="5824902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DBA2C8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4B68D9"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A0227F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FC343F5"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112EE23"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E46904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419CC49"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CBED3D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FD2290A" w14:textId="77777777" w:rsidR="007B4142" w:rsidRDefault="007B4142">
      <w:pPr>
        <w:autoSpaceDE w:val="0"/>
        <w:autoSpaceDN w:val="0"/>
        <w:adjustRightInd w:val="0"/>
        <w:spacing w:after="0" w:line="240" w:lineRule="auto"/>
        <w:rPr>
          <w:rFonts w:ascii="MinionPro-Regular" w:hAnsi="MinionPro-Regular" w:cs="MinionPro-Regular"/>
        </w:rPr>
      </w:pPr>
    </w:p>
    <w:p w14:paraId="2C7D2C1E"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59123950"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73705245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2B2D97AB"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10499705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0F203A4A"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200826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6268E114"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83479644"/>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6C8F9EF2"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250940810"/>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p w14:paraId="5CD18C38" w14:textId="77777777" w:rsidR="007B4142" w:rsidRDefault="007B4142">
      <w:pPr>
        <w:autoSpaceDE w:val="0"/>
        <w:autoSpaceDN w:val="0"/>
        <w:adjustRightInd w:val="0"/>
        <w:spacing w:after="0" w:line="240" w:lineRule="auto"/>
        <w:ind w:left="720"/>
        <w:rPr>
          <w:rFonts w:ascii="MinionPro-Regular" w:hAnsi="MinionPro-Regular" w:cs="MinionPro-Regular"/>
        </w:rPr>
      </w:pPr>
    </w:p>
    <w:p w14:paraId="6DFD262B" w14:textId="77777777" w:rsidR="007B4142" w:rsidRPr="00C74852" w:rsidRDefault="00B219AC" w:rsidP="00C74852">
      <w:pPr>
        <w:rPr>
          <w:rFonts w:ascii="MinionPro-Regular" w:hAnsi="MinionPro-Regular" w:cs="MinionPro-Regular"/>
          <w:color w:val="000000"/>
        </w:rPr>
      </w:pPr>
      <w:r>
        <w:rPr>
          <w:rFonts w:ascii="MinionPro-Regular" w:hAnsi="MinionPro-Regular" w:cs="MinionPro-Regular"/>
          <w:color w:val="000000"/>
        </w:rPr>
        <w:br w:type="page"/>
      </w:r>
      <w:r w:rsidR="00C74852">
        <w:rPr>
          <w:rFonts w:ascii="MinionPro-Regular" w:hAnsi="MinionPro-Regular" w:cs="MinionPro-Regular"/>
          <w:color w:val="000000"/>
        </w:rPr>
        <w:lastRenderedPageBreak/>
        <w:br/>
      </w:r>
      <w:r>
        <w:rPr>
          <w:rFonts w:ascii="WhitneyHTF-Bold" w:hAnsi="WhitneyHTF-Bold" w:cs="WhitneyHTF-Bold"/>
          <w:b/>
          <w:bCs/>
          <w:color w:val="9E0B0F"/>
          <w:sz w:val="28"/>
          <w:szCs w:val="28"/>
        </w:rPr>
        <w:t>Pastoral Reference Form for Sojourners Internship</w:t>
      </w:r>
    </w:p>
    <w:p w14:paraId="23AE3A0E" w14:textId="6EBBD7B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6DF5FD6E" w14:textId="5B12EC2A"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Email or Phone: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10856B5" w14:textId="7FFAE01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7F3070B" w14:textId="5F125DF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161E7B2"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8" w:history="1">
        <w:r>
          <w:rPr>
            <w:rStyle w:val="Hyperlink"/>
            <w:rFonts w:ascii="MinionPro-Regular" w:hAnsi="MinionPro-Regular" w:cs="MinionPro-Regular"/>
          </w:rPr>
          <w:t>www.sojo.net</w:t>
        </w:r>
      </w:hyperlink>
      <w:r>
        <w:rPr>
          <w:rFonts w:ascii="MinionPro-Regular" w:hAnsi="MinionPro-Regular" w:cs="MinionPro-Regular"/>
          <w:color w:val="000000"/>
        </w:rPr>
        <w:t>.</w:t>
      </w:r>
    </w:p>
    <w:p w14:paraId="74026211"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4D0B159" w14:textId="57CBD645" w:rsidR="007B4142" w:rsidRDefault="00B219AC" w:rsidP="00A82BBA">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interns are invited to an environment </w:t>
      </w:r>
      <w:r w:rsidR="007932F7">
        <w:rPr>
          <w:rFonts w:ascii="MinionPro-Regular" w:hAnsi="MinionPro-Regular" w:cs="MinionPro-Regular"/>
          <w:color w:val="000000"/>
        </w:rPr>
        <w:t>best suited to a</w:t>
      </w:r>
      <w:r>
        <w:rPr>
          <w:rFonts w:ascii="MinionPro-Regular" w:hAnsi="MinionPro-Regular" w:cs="MinionPro-Regular"/>
          <w:color w:val="000000"/>
        </w:rPr>
        <w:t xml:space="preserve"> high level of commitment and a willingness and openness to learning. </w:t>
      </w:r>
      <w:r w:rsidR="007932F7">
        <w:rPr>
          <w:rFonts w:ascii="MinionPro-Regular" w:hAnsi="MinionPro-Regular" w:cs="MinionPro-Regular"/>
          <w:color w:val="000000"/>
        </w:rPr>
        <w:t>Interns live</w:t>
      </w:r>
      <w:r>
        <w:rPr>
          <w:rFonts w:ascii="MinionPro-Regular" w:hAnsi="MinionPro-Regular" w:cs="MinionPro-Regular"/>
          <w:color w:val="000000"/>
        </w:rPr>
        <w:t xml:space="preserve"> in intentional community with individuals of different Christian journeys and work</w:t>
      </w:r>
      <w:r w:rsidR="007932F7">
        <w:rPr>
          <w:rFonts w:ascii="MinionPro-Regular" w:hAnsi="MinionPro-Regular" w:cs="MinionPro-Regular"/>
          <w:color w:val="000000"/>
        </w:rPr>
        <w:t xml:space="preserve"> </w:t>
      </w:r>
      <w:r>
        <w:rPr>
          <w:rFonts w:ascii="MinionPro-Regular" w:hAnsi="MinionPro-Regular" w:cs="MinionPro-Regular"/>
          <w:color w:val="000000"/>
        </w:rPr>
        <w:t xml:space="preserve">at the intersection of faith, politics and culture. We </w:t>
      </w:r>
      <w:r w:rsidR="007932F7">
        <w:rPr>
          <w:rFonts w:ascii="MinionPro-Regular" w:hAnsi="MinionPro-Regular" w:cs="MinionPro-Regular"/>
          <w:color w:val="000000"/>
        </w:rPr>
        <w:t>seek individuals</w:t>
      </w:r>
      <w:r>
        <w:rPr>
          <w:rFonts w:ascii="MinionPro-Regular" w:hAnsi="MinionPro-Regular" w:cs="MinionPro-Regular"/>
          <w:color w:val="000000"/>
        </w:rPr>
        <w:t xml:space="preserve"> who have a mature faith and </w:t>
      </w:r>
      <w:r w:rsidR="007932F7">
        <w:rPr>
          <w:rFonts w:ascii="MinionPro-Regular" w:hAnsi="MinionPro-Regular" w:cs="MinionPro-Regular"/>
          <w:color w:val="000000"/>
        </w:rPr>
        <w:t>an interest in discipleship</w:t>
      </w:r>
      <w:r>
        <w:rPr>
          <w:rFonts w:ascii="MinionPro-Regular" w:hAnsi="MinionPro-Regular" w:cs="MinionPro-Regular"/>
          <w:color w:val="000000"/>
        </w:rPr>
        <w:t>.</w:t>
      </w:r>
    </w:p>
    <w:p w14:paraId="05309201"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335DEEC8"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call the program director at (202) 328-8842. Please return this reference by email (preferred), mail, or fax, by </w:t>
      </w:r>
      <w:r>
        <w:rPr>
          <w:rFonts w:ascii="MinionPro-Bold" w:hAnsi="MinionPro-Bold" w:cs="MinionPro-Bold"/>
          <w:b/>
          <w:bCs/>
          <w:color w:val="000000"/>
        </w:rPr>
        <w:t>March 1, 2017</w:t>
      </w:r>
      <w:r>
        <w:rPr>
          <w:rFonts w:ascii="MinionPro-Regular" w:hAnsi="MinionPro-Regular" w:cs="MinionPro-Regular"/>
          <w:color w:val="000000"/>
        </w:rPr>
        <w:t>, to:</w:t>
      </w:r>
      <w:r>
        <w:rPr>
          <w:rFonts w:ascii="MinionPro-Regular" w:hAnsi="MinionPro-Regular" w:cs="MinionPro-Regular"/>
          <w:color w:val="000000"/>
        </w:rPr>
        <w:br/>
      </w:r>
    </w:p>
    <w:p w14:paraId="359E2DE6" w14:textId="77777777" w:rsidR="00370F95" w:rsidRDefault="00370F95" w:rsidP="00370F95">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10538FB9"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70BD6467"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2CC1A61A"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1C0DEF77"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5DA86EA9"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p>
    <w:p w14:paraId="21AA3FB5" w14:textId="77777777" w:rsidR="007B4142" w:rsidRDefault="007B4142">
      <w:pPr>
        <w:autoSpaceDE w:val="0"/>
        <w:autoSpaceDN w:val="0"/>
        <w:adjustRightInd w:val="0"/>
        <w:spacing w:after="0" w:line="240" w:lineRule="auto"/>
        <w:rPr>
          <w:rFonts w:ascii="WhitneyHTF-Bold" w:hAnsi="WhitneyHTF-Bold" w:cs="WhitneyHTF-Bold"/>
          <w:b/>
          <w:bCs/>
          <w:color w:val="9E0B0F"/>
          <w:sz w:val="28"/>
          <w:szCs w:val="28"/>
        </w:rPr>
      </w:pPr>
    </w:p>
    <w:p w14:paraId="1B5AD554" w14:textId="77777777" w:rsidR="007932F7" w:rsidRDefault="007932F7">
      <w:pPr>
        <w:rPr>
          <w:rFonts w:ascii="MinionPro-Regular" w:hAnsi="MinionPro-Regular" w:cs="MinionPro-Regular"/>
          <w:color w:val="000000"/>
        </w:rPr>
      </w:pPr>
      <w:r>
        <w:rPr>
          <w:rFonts w:ascii="MinionPro-Regular" w:hAnsi="MinionPro-Regular" w:cs="MinionPro-Regular"/>
          <w:color w:val="000000"/>
        </w:rPr>
        <w:br w:type="page"/>
      </w:r>
    </w:p>
    <w:p w14:paraId="06B6B170" w14:textId="77777777" w:rsidR="00B219AC" w:rsidRDefault="00B219AC">
      <w:pPr>
        <w:autoSpaceDE w:val="0"/>
        <w:autoSpaceDN w:val="0"/>
        <w:adjustRightInd w:val="0"/>
        <w:spacing w:after="0" w:line="240" w:lineRule="auto"/>
        <w:rPr>
          <w:rFonts w:ascii="MinionPro-Regular" w:hAnsi="MinionPro-Regular" w:cs="MinionPro-Regular"/>
          <w:color w:val="000000"/>
        </w:rPr>
      </w:pPr>
    </w:p>
    <w:p w14:paraId="29C1D8D3"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1. Please reflect on why you think the Sojourners Internship Program would be a good experience for the applicant. What advantages and challenges do you think the applicant brings to Sojourners?</w:t>
      </w:r>
    </w:p>
    <w:p w14:paraId="0CA7E6E7" w14:textId="23C7D76B" w:rsidR="007B4142" w:rsidRDefault="00F10EA0">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051F400"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030A73CD" w14:textId="77777777" w:rsidR="00C62A26"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2. How would you describe the applicant’s faith journey? How do you expect the experience would impact the applicant’s faith journey?</w:t>
      </w:r>
    </w:p>
    <w:p w14:paraId="4309441B" w14:textId="449FD9AB" w:rsidR="007B4142" w:rsidRPr="00C74852" w:rsidRDefault="00F10EA0">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sidR="00C74852">
        <w:rPr>
          <w:rFonts w:ascii="MinionPro-Regular" w:hAnsi="MinionPro-Regular" w:cs="MinionPro-Regular"/>
          <w:color w:val="000000"/>
        </w:rPr>
        <w:br/>
      </w:r>
    </w:p>
    <w:p w14:paraId="5586A856" w14:textId="77777777" w:rsidR="00C62A26" w:rsidRDefault="00C62A26" w:rsidP="00C62A26">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29F4C4A2" w14:textId="77777777" w:rsidR="00C62A26" w:rsidRDefault="00C62A26" w:rsidP="00C62A26">
      <w:pPr>
        <w:autoSpaceDE w:val="0"/>
        <w:autoSpaceDN w:val="0"/>
        <w:adjustRightInd w:val="0"/>
        <w:spacing w:after="0" w:line="240" w:lineRule="auto"/>
        <w:rPr>
          <w:rFonts w:ascii="MinionPro-Regular" w:hAnsi="MinionPro-Regular" w:cs="MinionPro-Regular"/>
        </w:rPr>
      </w:pPr>
    </w:p>
    <w:p w14:paraId="2E284914"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A885004"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729BCB"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9CF9BA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C924403"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6247D65E"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8F7C596"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4640BD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D273D2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561D94A" w14:textId="77777777" w:rsidR="007B4142" w:rsidRDefault="007B4142">
      <w:pPr>
        <w:autoSpaceDE w:val="0"/>
        <w:autoSpaceDN w:val="0"/>
        <w:adjustRightInd w:val="0"/>
        <w:spacing w:after="0" w:line="360" w:lineRule="auto"/>
        <w:rPr>
          <w:rFonts w:ascii="MinionPro-Regular" w:hAnsi="MinionPro-Regular" w:cs="MinionPro-Regular"/>
          <w:color w:val="000000"/>
        </w:rPr>
      </w:pPr>
    </w:p>
    <w:p w14:paraId="15D99060"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p>
    <w:p w14:paraId="568477F5"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4986446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32FADDFA"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69397120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5D228FD8"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681041104"/>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11F52B03"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8643407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057FC7E4"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74633046"/>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p w14:paraId="12243957" w14:textId="77777777" w:rsidR="007B4142" w:rsidRDefault="00B219AC" w:rsidP="00C74852">
      <w:pPr>
        <w:rPr>
          <w:rFonts w:ascii="WhitneyHTF-Bold" w:hAnsi="WhitneyHTF-Bold" w:cs="WhitneyHTF-Bold"/>
          <w:b/>
          <w:bCs/>
          <w:color w:val="9E0B0F"/>
          <w:sz w:val="28"/>
          <w:szCs w:val="28"/>
        </w:rPr>
      </w:pPr>
      <w:r>
        <w:rPr>
          <w:rFonts w:ascii="WhitneyHTF-Bold" w:hAnsi="WhitneyHTF-Bold" w:cs="WhitneyHTF-Bold"/>
          <w:b/>
          <w:bCs/>
          <w:color w:val="9E0B0F"/>
          <w:sz w:val="28"/>
          <w:szCs w:val="28"/>
        </w:rPr>
        <w:br w:type="page"/>
      </w:r>
      <w:r w:rsidR="00C74852">
        <w:rPr>
          <w:rFonts w:ascii="WhitneyHTF-Bold" w:hAnsi="WhitneyHTF-Bold" w:cs="WhitneyHTF-Bold"/>
          <w:b/>
          <w:bCs/>
          <w:color w:val="9E0B0F"/>
          <w:sz w:val="28"/>
          <w:szCs w:val="28"/>
        </w:rPr>
        <w:lastRenderedPageBreak/>
        <w:br/>
      </w:r>
      <w:r>
        <w:rPr>
          <w:rFonts w:ascii="WhitneyHTF-Bold" w:hAnsi="WhitneyHTF-Bold" w:cs="WhitneyHTF-Bold"/>
          <w:b/>
          <w:bCs/>
          <w:color w:val="9E0B0F"/>
          <w:sz w:val="28"/>
          <w:szCs w:val="28"/>
        </w:rPr>
        <w:t>Peer Reference Form for Sojourners Internship</w:t>
      </w:r>
    </w:p>
    <w:p w14:paraId="12B88B56" w14:textId="2C729D34"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4CC615B8" w14:textId="26C7690D"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Email or Phone: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663C0583" w14:textId="4B15D65D"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27AC7258" w14:textId="29FE60A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DAB6832"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9" w:history="1">
        <w:r>
          <w:rPr>
            <w:rStyle w:val="Hyperlink"/>
            <w:rFonts w:ascii="MinionPro-Regular" w:hAnsi="MinionPro-Regular" w:cs="MinionPro-Regular"/>
          </w:rPr>
          <w:t>www.sojo.net</w:t>
        </w:r>
      </w:hyperlink>
      <w:r>
        <w:rPr>
          <w:rFonts w:ascii="MinionPro-Regular" w:hAnsi="MinionPro-Regular" w:cs="MinionPro-Regular"/>
        </w:rPr>
        <w:t>.</w:t>
      </w:r>
    </w:p>
    <w:p w14:paraId="53C911EA" w14:textId="77777777" w:rsidR="007B4142" w:rsidRDefault="007B4142">
      <w:pPr>
        <w:autoSpaceDE w:val="0"/>
        <w:autoSpaceDN w:val="0"/>
        <w:adjustRightInd w:val="0"/>
        <w:spacing w:after="0" w:line="240" w:lineRule="auto"/>
        <w:rPr>
          <w:rFonts w:ascii="MinionPro-Regular" w:hAnsi="MinionPro-Regular" w:cs="MinionPro-Regular"/>
        </w:rPr>
      </w:pPr>
    </w:p>
    <w:p w14:paraId="63C13059" w14:textId="40774DEA"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Our interns live together in a group house in Washington, D.C. They build community among themselves through regular gatherings for prayer, study, and faith sharing, as well as joining with Sojourners staff in study, ministry, retreats, and public witness. Participants need to have a mature understanding of their personal needs and boundaries and experience resolving interpersonal conflict with their peers. </w:t>
      </w:r>
    </w:p>
    <w:p w14:paraId="0568A738" w14:textId="77777777" w:rsidR="007B4142" w:rsidRDefault="007B4142">
      <w:pPr>
        <w:autoSpaceDE w:val="0"/>
        <w:autoSpaceDN w:val="0"/>
        <w:adjustRightInd w:val="0"/>
        <w:spacing w:after="0" w:line="240" w:lineRule="auto"/>
        <w:rPr>
          <w:rFonts w:ascii="MinionPro-Regular" w:hAnsi="MinionPro-Regular" w:cs="MinionPro-Regular"/>
        </w:rPr>
      </w:pPr>
    </w:p>
    <w:p w14:paraId="1AE3BD81"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call the program director at (202) 328-8842. Please return this reference by email (preferred), mail, or fax, by </w:t>
      </w:r>
      <w:r>
        <w:rPr>
          <w:rFonts w:ascii="MinionPro-Bold" w:hAnsi="MinionPro-Bold" w:cs="MinionPro-Bold"/>
          <w:b/>
          <w:bCs/>
          <w:color w:val="000000"/>
        </w:rPr>
        <w:t>March 1, 2017</w:t>
      </w:r>
      <w:r>
        <w:rPr>
          <w:rFonts w:ascii="MinionPro-Regular" w:hAnsi="MinionPro-Regular" w:cs="MinionPro-Regular"/>
          <w:color w:val="000000"/>
        </w:rPr>
        <w:t>, to:</w:t>
      </w:r>
      <w:r>
        <w:rPr>
          <w:rFonts w:ascii="MinionPro-Regular" w:hAnsi="MinionPro-Regular" w:cs="MinionPro-Regular"/>
          <w:color w:val="000000"/>
        </w:rPr>
        <w:br/>
      </w:r>
    </w:p>
    <w:p w14:paraId="2DE9AD25" w14:textId="77777777" w:rsidR="00370F95" w:rsidRDefault="00370F95" w:rsidP="00370F95">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78A42F84"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4DBFDB4E"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544D1F05"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2DABDAEF"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34FACDAE"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p>
    <w:p w14:paraId="14B1514C"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1889637" w14:textId="77777777" w:rsidR="007932F7" w:rsidRDefault="007932F7">
      <w:pPr>
        <w:rPr>
          <w:rFonts w:ascii="MinionPro-Regular" w:hAnsi="MinionPro-Regular" w:cs="MinionPro-Regular"/>
        </w:rPr>
      </w:pPr>
      <w:r>
        <w:rPr>
          <w:rFonts w:ascii="MinionPro-Regular" w:hAnsi="MinionPro-Regular" w:cs="MinionPro-Regular"/>
        </w:rPr>
        <w:br w:type="page"/>
      </w:r>
    </w:p>
    <w:p w14:paraId="1FF7B25F" w14:textId="77777777" w:rsidR="007932F7" w:rsidRDefault="007932F7">
      <w:pPr>
        <w:autoSpaceDE w:val="0"/>
        <w:autoSpaceDN w:val="0"/>
        <w:adjustRightInd w:val="0"/>
        <w:spacing w:after="0" w:line="240" w:lineRule="auto"/>
        <w:rPr>
          <w:rFonts w:ascii="MinionPro-Regular" w:hAnsi="MinionPro-Regular" w:cs="MinionPro-Regular"/>
        </w:rPr>
      </w:pPr>
    </w:p>
    <w:p w14:paraId="7C8299AF" w14:textId="77777777" w:rsidR="007932F7" w:rsidRDefault="007932F7">
      <w:pPr>
        <w:autoSpaceDE w:val="0"/>
        <w:autoSpaceDN w:val="0"/>
        <w:adjustRightInd w:val="0"/>
        <w:spacing w:after="0" w:line="240" w:lineRule="auto"/>
        <w:rPr>
          <w:rFonts w:ascii="MinionPro-Regular" w:hAnsi="MinionPro-Regular" w:cs="MinionPro-Regular"/>
        </w:rPr>
      </w:pPr>
    </w:p>
    <w:p w14:paraId="394ED11A"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1. Please reflect on why you think Sojourners Internship Program would be a good experience for the applicant. What advantages and challenges do you think the applicant brings to the Sojourners program, including the community experience?</w:t>
      </w:r>
    </w:p>
    <w:p w14:paraId="1FB8961C" w14:textId="310E3B22" w:rsidR="007B4142" w:rsidRDefault="00F10EA0">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0763647A" w14:textId="77777777" w:rsidR="007B4142" w:rsidRDefault="00C74852">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br/>
      </w:r>
      <w:r w:rsidR="00B219AC">
        <w:rPr>
          <w:rFonts w:ascii="MinionPro-Regular" w:hAnsi="MinionPro-Regular" w:cs="MinionPro-Regular"/>
        </w:rPr>
        <w:t>2. Please describe an experience in which you have seen the applicant respond to conflict.</w:t>
      </w:r>
    </w:p>
    <w:p w14:paraId="0B12478F" w14:textId="09FF5761" w:rsidR="007B4142" w:rsidRDefault="00F10EA0">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74FE502" w14:textId="77777777" w:rsidR="007B4142" w:rsidRDefault="007B4142">
      <w:pPr>
        <w:autoSpaceDE w:val="0"/>
        <w:autoSpaceDN w:val="0"/>
        <w:adjustRightInd w:val="0"/>
        <w:spacing w:after="0" w:line="240" w:lineRule="auto"/>
        <w:rPr>
          <w:rFonts w:ascii="MinionPro-Regular" w:hAnsi="MinionPro-Regular" w:cs="MinionPro-Regular"/>
        </w:rPr>
      </w:pPr>
    </w:p>
    <w:p w14:paraId="2F115013"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3. Please rate the applicant on the following characteristics and abilities</w:t>
      </w:r>
      <w:r w:rsidR="00C62A26">
        <w:rPr>
          <w:rFonts w:ascii="MinionPro-Regular" w:hAnsi="MinionPro-Regular" w:cs="MinionPro-Regular"/>
        </w:rPr>
        <w:t xml:space="preserve"> on a scale of </w:t>
      </w:r>
      <w:r w:rsidR="00C62A26" w:rsidRPr="00C62A26">
        <w:rPr>
          <w:rFonts w:ascii="MinionPro-Regular" w:hAnsi="MinionPro-Regular" w:cs="MinionPro-Regular"/>
          <w:b/>
        </w:rPr>
        <w:t>1 to 5</w:t>
      </w:r>
      <w:r w:rsidR="00C62A26">
        <w:rPr>
          <w:rFonts w:ascii="MinionPro-Regular" w:hAnsi="MinionPro-Regular" w:cs="MinionPro-Regular"/>
        </w:rPr>
        <w:t xml:space="preserve"> </w:t>
      </w:r>
      <w:r>
        <w:rPr>
          <w:rFonts w:ascii="MinionPro-Regular" w:hAnsi="MinionPro-Regular" w:cs="MinionPro-Regular"/>
        </w:rPr>
        <w:t>(1 = one of the applicant’s weakest areas; 5 = one of t</w:t>
      </w:r>
      <w:r w:rsidR="00C62A26">
        <w:rPr>
          <w:rFonts w:ascii="MinionPro-Regular" w:hAnsi="MinionPro-Regular" w:cs="MinionPro-Regular"/>
        </w:rPr>
        <w:t xml:space="preserve">he applicant’s strongest areas): </w:t>
      </w:r>
    </w:p>
    <w:p w14:paraId="4639B448" w14:textId="77777777" w:rsidR="007B4142" w:rsidRDefault="007B4142">
      <w:pPr>
        <w:autoSpaceDE w:val="0"/>
        <w:autoSpaceDN w:val="0"/>
        <w:adjustRightInd w:val="0"/>
        <w:spacing w:after="0" w:line="240" w:lineRule="auto"/>
        <w:rPr>
          <w:rFonts w:ascii="MinionPro-Regular" w:hAnsi="MinionPro-Regular" w:cs="MinionPro-Regular"/>
        </w:rPr>
      </w:pPr>
    </w:p>
    <w:p w14:paraId="2EC5FDA8"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CA0E527"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384022D"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545FAD"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1E735D4"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E08F8E2"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940BB0A"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354264E"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E4E569A"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E5D2ABC" w14:textId="77777777" w:rsidR="007B4142" w:rsidRDefault="007B4142">
      <w:pPr>
        <w:autoSpaceDE w:val="0"/>
        <w:autoSpaceDN w:val="0"/>
        <w:adjustRightInd w:val="0"/>
        <w:spacing w:after="0" w:line="240" w:lineRule="auto"/>
        <w:rPr>
          <w:rFonts w:ascii="MinionPro-Regular" w:hAnsi="MinionPro-Regular" w:cs="MinionPro-Regular"/>
        </w:rPr>
      </w:pPr>
    </w:p>
    <w:p w14:paraId="373D5181"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466C8839"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46643552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4CB2BBB0"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26287832"/>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7FD725A0"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4289255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7BCB7165" w14:textId="77777777" w:rsidR="007B4142" w:rsidRDefault="000D49CF">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347417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46CA1CB6" w14:textId="77777777" w:rsidR="007B4142" w:rsidRPr="00C74852" w:rsidRDefault="000D49CF" w:rsidP="00C748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277450793"/>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sectPr w:rsidR="007B4142" w:rsidRPr="00C74852" w:rsidSect="003E2818">
      <w:headerReference w:type="default" r:id="rId20"/>
      <w:headerReference w:type="first" r:id="rId21"/>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96E4" w14:textId="77777777" w:rsidR="00BF6881" w:rsidRDefault="00BF6881">
      <w:pPr>
        <w:spacing w:after="0" w:line="240" w:lineRule="auto"/>
      </w:pPr>
      <w:r>
        <w:separator/>
      </w:r>
    </w:p>
  </w:endnote>
  <w:endnote w:type="continuationSeparator" w:id="0">
    <w:p w14:paraId="48F9A172" w14:textId="77777777" w:rsidR="00BF6881" w:rsidRDefault="00BF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hitneyHTF-Medium">
    <w:charset w:val="00"/>
    <w:family w:val="auto"/>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WhitneyHTF-Bold">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MinionPro-Medium">
    <w:panose1 w:val="00000000000000000000"/>
    <w:charset w:val="00"/>
    <w:family w:val="auto"/>
    <w:notTrueType/>
    <w:pitch w:val="default"/>
    <w:sig w:usb0="00000003" w:usb1="00000000" w:usb2="00000000" w:usb3="00000000" w:csb0="00000001" w:csb1="00000000"/>
  </w:font>
  <w:font w:name="DaxCondensed-Medium">
    <w:altName w:val="Centaur"/>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6BAA" w14:textId="77777777" w:rsidR="00BF6881" w:rsidRDefault="00BF6881">
      <w:pPr>
        <w:spacing w:after="0" w:line="240" w:lineRule="auto"/>
      </w:pPr>
      <w:r>
        <w:separator/>
      </w:r>
    </w:p>
  </w:footnote>
  <w:footnote w:type="continuationSeparator" w:id="0">
    <w:p w14:paraId="238D2C81" w14:textId="77777777" w:rsidR="00BF6881" w:rsidRDefault="00BF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712A"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29AF16D3" w14:textId="77777777" w:rsidR="00BF6881" w:rsidRDefault="00BF6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C74C"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4BD5B448" w14:textId="77777777" w:rsidR="00BF6881" w:rsidRDefault="00BF6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035" w14:textId="77777777" w:rsidR="00BF6881" w:rsidRDefault="00BF6881">
    <w:pPr>
      <w:pStyle w:val="Header"/>
    </w:pPr>
  </w:p>
  <w:p w14:paraId="081F0478"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28FB2073" w14:textId="77777777" w:rsidR="00BF6881" w:rsidRDefault="00BF6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E5D5" w14:textId="77777777" w:rsidR="00BF6881" w:rsidRDefault="00BF6881">
    <w:pPr>
      <w:pStyle w:val="Header"/>
      <w:tabs>
        <w:tab w:val="clear" w:pos="9360"/>
        <w:tab w:val="left" w:pos="7920"/>
      </w:tabs>
      <w:jc w:val="right"/>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 xml:space="preserve">for Sojourners’ Internship Program </w:t>
    </w:r>
    <w:r>
      <w:rPr>
        <w:rFonts w:ascii="MinionPro-Medium" w:hAnsi="MinionPro-Medium" w:cs="MinionPro-Medium"/>
        <w:color w:val="000000"/>
        <w:sz w:val="28"/>
        <w:szCs w:val="28"/>
      </w:rPr>
      <w:t xml:space="preserve">• </w:t>
    </w:r>
    <w:r>
      <w:rPr>
        <w:rFonts w:ascii="WhitneyHTF-Medium" w:hAnsi="WhitneyHTF-Medium" w:cs="WhitneyHTF-Medium"/>
        <w:color w:val="000000"/>
        <w:sz w:val="28"/>
        <w:szCs w:val="28"/>
      </w:rPr>
      <w:t>Page</w:t>
    </w:r>
    <w:r>
      <w:rPr>
        <w:rFonts w:ascii="DaxCondensed-Medium" w:hAnsi="DaxCondensed-Medium" w:cs="DaxCondensed-Medium"/>
        <w:color w:val="000000"/>
        <w:sz w:val="28"/>
        <w:szCs w:val="28"/>
      </w:rPr>
      <w:t xml:space="preserve"> 5</w:t>
    </w:r>
    <w:r>
      <w:rPr>
        <w:rFonts w:ascii="DaxCondensed-Medium" w:hAnsi="DaxCondensed-Medium" w:cs="DaxCondensed-Medium"/>
        <w:color w:val="000000"/>
        <w:sz w:val="28"/>
        <w:szCs w:val="28"/>
      </w:rPr>
      <w:tab/>
    </w:r>
  </w:p>
  <w:p w14:paraId="22E203DB" w14:textId="77777777" w:rsidR="00BF6881" w:rsidRDefault="00BF68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7EF2"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755BCF98" w14:textId="77777777" w:rsidR="00BF6881" w:rsidRDefault="00BF6881">
    <w:pPr>
      <w:pStyle w:val="Header"/>
      <w:jc w:val="right"/>
    </w:pPr>
  </w:p>
  <w:p w14:paraId="5E37F793" w14:textId="77777777" w:rsidR="00BF6881" w:rsidRDefault="00BF68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0FB2"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50E001E5" w14:textId="77777777" w:rsidR="00BF6881" w:rsidRDefault="00BF6881">
    <w:pPr>
      <w:pStyle w:val="Header"/>
      <w:jc w:val="right"/>
    </w:pPr>
  </w:p>
  <w:p w14:paraId="3CB58D0D" w14:textId="77777777" w:rsidR="00BF6881" w:rsidRDefault="00BF68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F9D5"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33902158" w14:textId="77777777" w:rsidR="00BF6881" w:rsidRDefault="00BF68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4724" w14:textId="77777777" w:rsidR="00BF6881" w:rsidRDefault="00BF6881">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5AAA1B60" w14:textId="77777777" w:rsidR="00BF6881" w:rsidRDefault="00BF6881">
    <w:pPr>
      <w:pStyle w:val="Header"/>
      <w:jc w:val="right"/>
      <w:rPr>
        <w:rFonts w:ascii="WhitneyHTF-Medium" w:hAnsi="WhitneyHTF-Medium" w:cs="WhitneyHTF-Medium"/>
        <w:color w:val="000000"/>
        <w:sz w:val="28"/>
        <w:szCs w:val="28"/>
      </w:rPr>
    </w:pPr>
  </w:p>
  <w:p w14:paraId="4AE90FE9" w14:textId="77777777" w:rsidR="00BF6881" w:rsidRDefault="00BF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D7A"/>
    <w:multiLevelType w:val="hybridMultilevel"/>
    <w:tmpl w:val="5EF4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2EE"/>
    <w:multiLevelType w:val="hybridMultilevel"/>
    <w:tmpl w:val="39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996"/>
    <w:multiLevelType w:val="hybridMultilevel"/>
    <w:tmpl w:val="A9F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33AB"/>
    <w:multiLevelType w:val="hybridMultilevel"/>
    <w:tmpl w:val="ABB2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84CA3"/>
    <w:multiLevelType w:val="hybridMultilevel"/>
    <w:tmpl w:val="7116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547B3"/>
    <w:multiLevelType w:val="hybridMultilevel"/>
    <w:tmpl w:val="D2E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D5B37"/>
    <w:multiLevelType w:val="hybridMultilevel"/>
    <w:tmpl w:val="96F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61089"/>
    <w:multiLevelType w:val="hybridMultilevel"/>
    <w:tmpl w:val="217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72A85"/>
    <w:multiLevelType w:val="hybridMultilevel"/>
    <w:tmpl w:val="44C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2"/>
    <w:rsid w:val="00075314"/>
    <w:rsid w:val="00091584"/>
    <w:rsid w:val="000A229F"/>
    <w:rsid w:val="000D49CF"/>
    <w:rsid w:val="00157D52"/>
    <w:rsid w:val="001C3784"/>
    <w:rsid w:val="001C50E6"/>
    <w:rsid w:val="001C5139"/>
    <w:rsid w:val="001F3BA7"/>
    <w:rsid w:val="00223391"/>
    <w:rsid w:val="002342FE"/>
    <w:rsid w:val="002604CB"/>
    <w:rsid w:val="00287F36"/>
    <w:rsid w:val="002933A3"/>
    <w:rsid w:val="002F11C5"/>
    <w:rsid w:val="00321315"/>
    <w:rsid w:val="003531F5"/>
    <w:rsid w:val="00370F95"/>
    <w:rsid w:val="00385A1E"/>
    <w:rsid w:val="003E2818"/>
    <w:rsid w:val="004267FC"/>
    <w:rsid w:val="00442C12"/>
    <w:rsid w:val="00462ECE"/>
    <w:rsid w:val="00494714"/>
    <w:rsid w:val="004979AE"/>
    <w:rsid w:val="004A46A8"/>
    <w:rsid w:val="004A7EE1"/>
    <w:rsid w:val="004D3ABE"/>
    <w:rsid w:val="004D5C11"/>
    <w:rsid w:val="004F0B32"/>
    <w:rsid w:val="005A27A7"/>
    <w:rsid w:val="005A6852"/>
    <w:rsid w:val="005B0F2E"/>
    <w:rsid w:val="006361AB"/>
    <w:rsid w:val="00642C7A"/>
    <w:rsid w:val="006E3B88"/>
    <w:rsid w:val="006F077B"/>
    <w:rsid w:val="006F4046"/>
    <w:rsid w:val="007043C0"/>
    <w:rsid w:val="00756CA9"/>
    <w:rsid w:val="00786DCA"/>
    <w:rsid w:val="007932F7"/>
    <w:rsid w:val="007B4142"/>
    <w:rsid w:val="008141EE"/>
    <w:rsid w:val="00846F68"/>
    <w:rsid w:val="00852469"/>
    <w:rsid w:val="00876662"/>
    <w:rsid w:val="00896355"/>
    <w:rsid w:val="008B58E7"/>
    <w:rsid w:val="008F4A2C"/>
    <w:rsid w:val="00954E03"/>
    <w:rsid w:val="0098377F"/>
    <w:rsid w:val="009C59C3"/>
    <w:rsid w:val="009D10A2"/>
    <w:rsid w:val="009F5ED6"/>
    <w:rsid w:val="009F7E50"/>
    <w:rsid w:val="00A31DC9"/>
    <w:rsid w:val="00A54F89"/>
    <w:rsid w:val="00A82BBA"/>
    <w:rsid w:val="00AB0FCE"/>
    <w:rsid w:val="00AE459B"/>
    <w:rsid w:val="00B219AC"/>
    <w:rsid w:val="00B33E66"/>
    <w:rsid w:val="00B74FBB"/>
    <w:rsid w:val="00B81CC8"/>
    <w:rsid w:val="00B86AB3"/>
    <w:rsid w:val="00BE28FC"/>
    <w:rsid w:val="00BF6881"/>
    <w:rsid w:val="00C15A4F"/>
    <w:rsid w:val="00C62A26"/>
    <w:rsid w:val="00C67E49"/>
    <w:rsid w:val="00C74852"/>
    <w:rsid w:val="00CA1176"/>
    <w:rsid w:val="00CD4340"/>
    <w:rsid w:val="00CF67D2"/>
    <w:rsid w:val="00D36F79"/>
    <w:rsid w:val="00D3775D"/>
    <w:rsid w:val="00D56591"/>
    <w:rsid w:val="00D7566F"/>
    <w:rsid w:val="00D9663F"/>
    <w:rsid w:val="00DC64D5"/>
    <w:rsid w:val="00DE2713"/>
    <w:rsid w:val="00DF798C"/>
    <w:rsid w:val="00E43DCA"/>
    <w:rsid w:val="00EA791C"/>
    <w:rsid w:val="00F10EA0"/>
    <w:rsid w:val="00F43798"/>
    <w:rsid w:val="00FD0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76D430"/>
  <w15:docId w15:val="{F8624BAF-A4DF-482A-AFE7-3795F5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18"/>
    <w:pPr>
      <w:ind w:left="720"/>
      <w:contextualSpacing/>
    </w:pPr>
  </w:style>
  <w:style w:type="character" w:styleId="Hyperlink">
    <w:name w:val="Hyperlink"/>
    <w:basedOn w:val="DefaultParagraphFont"/>
    <w:uiPriority w:val="99"/>
    <w:unhideWhenUsed/>
    <w:rsid w:val="003E2818"/>
    <w:rPr>
      <w:color w:val="0000FF" w:themeColor="hyperlink"/>
      <w:u w:val="single"/>
    </w:rPr>
  </w:style>
  <w:style w:type="paragraph" w:styleId="Header">
    <w:name w:val="header"/>
    <w:basedOn w:val="Normal"/>
    <w:link w:val="HeaderChar"/>
    <w:uiPriority w:val="99"/>
    <w:unhideWhenUsed/>
    <w:rsid w:val="003E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18"/>
  </w:style>
  <w:style w:type="paragraph" w:styleId="Footer">
    <w:name w:val="footer"/>
    <w:basedOn w:val="Normal"/>
    <w:link w:val="FooterChar"/>
    <w:uiPriority w:val="99"/>
    <w:unhideWhenUsed/>
    <w:rsid w:val="003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18"/>
  </w:style>
  <w:style w:type="paragraph" w:styleId="BalloonText">
    <w:name w:val="Balloon Text"/>
    <w:basedOn w:val="Normal"/>
    <w:link w:val="BalloonTextChar"/>
    <w:uiPriority w:val="99"/>
    <w:semiHidden/>
    <w:unhideWhenUsed/>
    <w:rsid w:val="003E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18"/>
    <w:rPr>
      <w:rFonts w:ascii="Tahoma" w:hAnsi="Tahoma" w:cs="Tahoma"/>
      <w:sz w:val="16"/>
      <w:szCs w:val="16"/>
    </w:rPr>
  </w:style>
  <w:style w:type="table" w:styleId="TableGrid">
    <w:name w:val="Table Grid"/>
    <w:basedOn w:val="TableNormal"/>
    <w:uiPriority w:val="59"/>
    <w:rsid w:val="003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818"/>
    <w:rPr>
      <w:color w:val="808080"/>
    </w:rPr>
  </w:style>
  <w:style w:type="character" w:styleId="CommentReference">
    <w:name w:val="annotation reference"/>
    <w:basedOn w:val="DefaultParagraphFont"/>
    <w:uiPriority w:val="99"/>
    <w:semiHidden/>
    <w:unhideWhenUsed/>
    <w:rsid w:val="004D3ABE"/>
    <w:rPr>
      <w:sz w:val="16"/>
      <w:szCs w:val="16"/>
    </w:rPr>
  </w:style>
  <w:style w:type="paragraph" w:styleId="CommentText">
    <w:name w:val="annotation text"/>
    <w:basedOn w:val="Normal"/>
    <w:link w:val="CommentTextChar"/>
    <w:uiPriority w:val="99"/>
    <w:semiHidden/>
    <w:unhideWhenUsed/>
    <w:rsid w:val="004D3ABE"/>
    <w:pPr>
      <w:spacing w:line="240" w:lineRule="auto"/>
    </w:pPr>
    <w:rPr>
      <w:sz w:val="20"/>
      <w:szCs w:val="20"/>
    </w:rPr>
  </w:style>
  <w:style w:type="character" w:customStyle="1" w:styleId="CommentTextChar">
    <w:name w:val="Comment Text Char"/>
    <w:basedOn w:val="DefaultParagraphFont"/>
    <w:link w:val="CommentText"/>
    <w:uiPriority w:val="99"/>
    <w:semiHidden/>
    <w:rsid w:val="004D3ABE"/>
    <w:rPr>
      <w:sz w:val="20"/>
      <w:szCs w:val="20"/>
    </w:rPr>
  </w:style>
  <w:style w:type="paragraph" w:styleId="CommentSubject">
    <w:name w:val="annotation subject"/>
    <w:basedOn w:val="CommentText"/>
    <w:next w:val="CommentText"/>
    <w:link w:val="CommentSubjectChar"/>
    <w:uiPriority w:val="99"/>
    <w:semiHidden/>
    <w:unhideWhenUsed/>
    <w:rsid w:val="004D3ABE"/>
    <w:rPr>
      <w:b/>
      <w:bCs/>
    </w:rPr>
  </w:style>
  <w:style w:type="character" w:customStyle="1" w:styleId="CommentSubjectChar">
    <w:name w:val="Comment Subject Char"/>
    <w:basedOn w:val="CommentTextChar"/>
    <w:link w:val="CommentSubject"/>
    <w:uiPriority w:val="99"/>
    <w:semiHidden/>
    <w:rsid w:val="004D3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sojo.net"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eramsey\AppData\Local\Microsoft\Windows\Temporary%20Internet%20Files\Content.Outlook\Q4IEIA5E\www.sojo.ne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ojo.net/internship/applicant-reference" TargetMode="External"/><Relationship Id="rId23" Type="http://schemas.openxmlformats.org/officeDocument/2006/relationships/theme" Target="theme/theme1.xml"/><Relationship Id="rId10" Type="http://schemas.openxmlformats.org/officeDocument/2006/relationships/hyperlink" Target="http://www.sojo.net/interns" TargetMode="External"/><Relationship Id="rId19" Type="http://schemas.openxmlformats.org/officeDocument/2006/relationships/hyperlink" Target="file:///C:\Users\eramsey\AppData\Local\Microsoft\Windows\Temporary%20Internet%20Files\Content.Outlook\Q4IEIA5E\www.sojo.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BB57-4FBF-44B0-84E8-24340291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Denlinger</dc:creator>
  <cp:lastModifiedBy>Laura Beard</cp:lastModifiedBy>
  <cp:revision>4</cp:revision>
  <cp:lastPrinted>2016-10-18T13:52:00Z</cp:lastPrinted>
  <dcterms:created xsi:type="dcterms:W3CDTF">2016-10-18T19:24:00Z</dcterms:created>
  <dcterms:modified xsi:type="dcterms:W3CDTF">2016-12-15T20:25:00Z</dcterms:modified>
</cp:coreProperties>
</file>